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A8B" w:rsidRDefault="00511A8B" w:rsidP="00511A8B">
      <w:pPr>
        <w:pStyle w:val="2"/>
        <w:spacing w:before="61"/>
        <w:ind w:left="0" w:right="653"/>
        <w:jc w:val="center"/>
        <w:rPr>
          <w:sz w:val="20"/>
          <w:szCs w:val="20"/>
        </w:rPr>
      </w:pPr>
      <w:bookmarkStart w:id="0" w:name="_Hlk150545740"/>
      <w:r>
        <w:rPr>
          <w:sz w:val="20"/>
          <w:szCs w:val="20"/>
        </w:rPr>
        <w:t>Әл-ФАРАБИ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АТЫНДАҒЫ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ҚАЗАҚ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ҰЛТТЫҚ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УНИВЕРСИТЕТІ</w:t>
      </w:r>
    </w:p>
    <w:p w:rsidR="00511A8B" w:rsidRDefault="00511A8B" w:rsidP="00511A8B">
      <w:pPr>
        <w:spacing w:before="1"/>
        <w:ind w:right="65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Заң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факультеті</w:t>
      </w:r>
    </w:p>
    <w:p w:rsidR="00511A8B" w:rsidRDefault="00511A8B" w:rsidP="00511A8B">
      <w:pPr>
        <w:pStyle w:val="2"/>
        <w:ind w:left="623" w:right="1277"/>
        <w:jc w:val="center"/>
        <w:rPr>
          <w:sz w:val="20"/>
          <w:szCs w:val="20"/>
        </w:rPr>
      </w:pPr>
      <w:r>
        <w:rPr>
          <w:sz w:val="20"/>
          <w:szCs w:val="20"/>
        </w:rPr>
        <w:t>Азаматтық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құқық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және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азаматтық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іс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жүргізу,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еңбек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құқығы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кафедрасы</w:t>
      </w:r>
    </w:p>
    <w:p w:rsidR="00511A8B" w:rsidRDefault="00511A8B" w:rsidP="00511A8B">
      <w:pPr>
        <w:pStyle w:val="a5"/>
        <w:ind w:left="0"/>
        <w:rPr>
          <w:b/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b/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b/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b/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b/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b/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b/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b/>
          <w:sz w:val="20"/>
          <w:szCs w:val="20"/>
        </w:rPr>
      </w:pPr>
    </w:p>
    <w:p w:rsidR="00511A8B" w:rsidRDefault="00511A8B" w:rsidP="00511A8B">
      <w:pPr>
        <w:pStyle w:val="a5"/>
        <w:spacing w:before="1"/>
        <w:ind w:left="7024" w:right="102"/>
        <w:rPr>
          <w:b/>
          <w:sz w:val="20"/>
          <w:szCs w:val="20"/>
        </w:rPr>
      </w:pPr>
      <w:r>
        <w:rPr>
          <w:b/>
          <w:sz w:val="20"/>
          <w:szCs w:val="20"/>
        </w:rPr>
        <w:t>Бекітілді</w:t>
      </w:r>
    </w:p>
    <w:p w:rsidR="00511A8B" w:rsidRDefault="00511A8B" w:rsidP="00511A8B">
      <w:pPr>
        <w:pStyle w:val="a5"/>
        <w:spacing w:before="1"/>
        <w:ind w:left="6663" w:right="102"/>
        <w:rPr>
          <w:sz w:val="20"/>
          <w:szCs w:val="20"/>
        </w:rPr>
      </w:pPr>
      <w:r>
        <w:rPr>
          <w:b/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Заң факультетінің деканы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Байдельдинов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Д.Л</w:t>
      </w:r>
    </w:p>
    <w:p w:rsidR="00511A8B" w:rsidRDefault="00511A8B" w:rsidP="00511A8B">
      <w:pPr>
        <w:pStyle w:val="a5"/>
        <w:ind w:left="0" w:right="104"/>
        <w:jc w:val="right"/>
        <w:rPr>
          <w:sz w:val="20"/>
          <w:szCs w:val="20"/>
        </w:rPr>
      </w:pPr>
      <w:r>
        <w:rPr>
          <w:sz w:val="20"/>
          <w:szCs w:val="20"/>
        </w:rPr>
        <w:t>«01»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09.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2023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ж.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Хаттама</w:t>
      </w:r>
      <w:r>
        <w:rPr>
          <w:spacing w:val="54"/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1</w:t>
      </w: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2"/>
        <w:spacing w:before="184"/>
        <w:ind w:left="0" w:right="652"/>
        <w:jc w:val="center"/>
        <w:rPr>
          <w:sz w:val="20"/>
          <w:szCs w:val="20"/>
        </w:rPr>
      </w:pPr>
      <w:r>
        <w:rPr>
          <w:sz w:val="20"/>
          <w:szCs w:val="20"/>
        </w:rPr>
        <w:t>ПӘННІҢ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ОҚУ-ӘДІСТЕМЕЛІК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КЕШЕНІ</w:t>
      </w:r>
    </w:p>
    <w:p w:rsidR="00511A8B" w:rsidRDefault="00511A8B" w:rsidP="00511A8B">
      <w:pPr>
        <w:spacing w:before="1"/>
        <w:ind w:right="650"/>
        <w:jc w:val="center"/>
        <w:rPr>
          <w:b/>
          <w:sz w:val="20"/>
          <w:szCs w:val="20"/>
        </w:rPr>
      </w:pPr>
      <w:r>
        <w:rPr>
          <w:b/>
          <w:sz w:val="20"/>
          <w:szCs w:val="20"/>
          <w:u w:val="thick"/>
        </w:rPr>
        <w:t xml:space="preserve">RchP 1202- Рим жеке құқығы </w:t>
      </w:r>
    </w:p>
    <w:p w:rsidR="00511A8B" w:rsidRDefault="00511A8B" w:rsidP="00511A8B">
      <w:pPr>
        <w:spacing w:before="172"/>
        <w:ind w:right="652"/>
        <w:jc w:val="center"/>
        <w:rPr>
          <w:b/>
          <w:sz w:val="20"/>
          <w:szCs w:val="20"/>
        </w:rPr>
      </w:pPr>
      <w:r>
        <w:rPr>
          <w:sz w:val="20"/>
          <w:szCs w:val="20"/>
        </w:rPr>
        <w:t>Мамандығы:</w:t>
      </w:r>
      <w:r>
        <w:rPr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«6B04206</w:t>
      </w:r>
      <w:r>
        <w:rPr>
          <w:b/>
          <w:spacing w:val="1"/>
          <w:sz w:val="20"/>
          <w:szCs w:val="20"/>
        </w:rPr>
        <w:t xml:space="preserve"> </w:t>
      </w:r>
      <w:r>
        <w:rPr>
          <w:b/>
          <w:sz w:val="20"/>
          <w:szCs w:val="20"/>
        </w:rPr>
        <w:t>–</w:t>
      </w:r>
      <w:r>
        <w:rPr>
          <w:b/>
          <w:spacing w:val="-2"/>
          <w:sz w:val="20"/>
          <w:szCs w:val="20"/>
        </w:rPr>
        <w:t xml:space="preserve"> Корпоративтік құқық</w:t>
      </w:r>
      <w:r>
        <w:rPr>
          <w:b/>
          <w:sz w:val="20"/>
          <w:szCs w:val="20"/>
        </w:rPr>
        <w:t>»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білім</w:t>
      </w:r>
      <w:r>
        <w:rPr>
          <w:b/>
          <w:spacing w:val="1"/>
          <w:sz w:val="20"/>
          <w:szCs w:val="20"/>
        </w:rPr>
        <w:t xml:space="preserve"> </w:t>
      </w:r>
      <w:r>
        <w:rPr>
          <w:b/>
          <w:sz w:val="20"/>
          <w:szCs w:val="20"/>
        </w:rPr>
        <w:t>беру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бағдарламасы</w:t>
      </w:r>
    </w:p>
    <w:p w:rsidR="00511A8B" w:rsidRDefault="00511A8B" w:rsidP="00511A8B">
      <w:pPr>
        <w:pStyle w:val="a5"/>
        <w:ind w:left="0"/>
        <w:rPr>
          <w:b/>
          <w:sz w:val="20"/>
          <w:szCs w:val="20"/>
        </w:rPr>
      </w:pPr>
    </w:p>
    <w:p w:rsidR="00511A8B" w:rsidRDefault="00511A8B" w:rsidP="00511A8B">
      <w:pPr>
        <w:pStyle w:val="a5"/>
        <w:ind w:left="3490"/>
        <w:rPr>
          <w:sz w:val="20"/>
          <w:szCs w:val="20"/>
          <w:lang w:val="ru-RU"/>
        </w:rPr>
      </w:pPr>
      <w:r>
        <w:rPr>
          <w:sz w:val="20"/>
          <w:szCs w:val="20"/>
        </w:rPr>
        <w:t>Курс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 xml:space="preserve">– </w:t>
      </w:r>
      <w:r>
        <w:rPr>
          <w:sz w:val="20"/>
          <w:szCs w:val="20"/>
          <w:lang w:val="ru-RU"/>
        </w:rPr>
        <w:t>1</w:t>
      </w:r>
      <w:r>
        <w:rPr>
          <w:sz w:val="20"/>
          <w:szCs w:val="20"/>
        </w:rPr>
        <w:t>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семестр –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  <w:lang w:val="ru-RU"/>
        </w:rPr>
        <w:t>2</w:t>
      </w:r>
    </w:p>
    <w:p w:rsidR="00511A8B" w:rsidRDefault="00511A8B" w:rsidP="00511A8B">
      <w:pPr>
        <w:pStyle w:val="a5"/>
        <w:ind w:left="3495" w:right="4036" w:firstLine="264"/>
        <w:rPr>
          <w:sz w:val="20"/>
          <w:szCs w:val="20"/>
        </w:rPr>
      </w:pPr>
      <w:r>
        <w:rPr>
          <w:sz w:val="20"/>
          <w:szCs w:val="20"/>
        </w:rPr>
        <w:t>Кредит саны –5</w:t>
      </w:r>
      <w:r>
        <w:rPr>
          <w:spacing w:val="1"/>
          <w:sz w:val="20"/>
          <w:szCs w:val="20"/>
        </w:rPr>
        <w:t xml:space="preserve"> </w:t>
      </w:r>
      <w:r>
        <w:rPr>
          <w:spacing w:val="1"/>
          <w:sz w:val="20"/>
          <w:szCs w:val="20"/>
          <w:lang w:val="ru-RU"/>
        </w:rPr>
        <w:t xml:space="preserve">                  </w:t>
      </w:r>
      <w:r>
        <w:rPr>
          <w:sz w:val="20"/>
          <w:szCs w:val="20"/>
        </w:rPr>
        <w:t>Оқу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нысаны: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күндізгі</w:t>
      </w: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spacing w:before="163"/>
        <w:ind w:left="0" w:right="656"/>
        <w:jc w:val="center"/>
        <w:rPr>
          <w:sz w:val="20"/>
          <w:szCs w:val="20"/>
        </w:rPr>
      </w:pPr>
      <w:r>
        <w:rPr>
          <w:sz w:val="20"/>
          <w:szCs w:val="20"/>
        </w:rPr>
        <w:t>Алматы,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2023</w:t>
      </w:r>
    </w:p>
    <w:p w:rsidR="00511A8B" w:rsidRDefault="00511A8B" w:rsidP="00511A8B">
      <w:pPr>
        <w:widowControl/>
        <w:autoSpaceDE/>
        <w:autoSpaceDN/>
        <w:rPr>
          <w:sz w:val="20"/>
          <w:szCs w:val="20"/>
        </w:rPr>
        <w:sectPr w:rsidR="00511A8B">
          <w:pgSz w:w="11930" w:h="16860"/>
          <w:pgMar w:top="1060" w:right="460" w:bottom="280" w:left="1680" w:header="720" w:footer="720" w:gutter="0"/>
          <w:cols w:space="720"/>
        </w:sectPr>
      </w:pPr>
    </w:p>
    <w:p w:rsidR="00511A8B" w:rsidRDefault="00511A8B" w:rsidP="00511A8B">
      <w:pPr>
        <w:tabs>
          <w:tab w:val="left" w:pos="0"/>
        </w:tabs>
        <w:ind w:hanging="142"/>
        <w:jc w:val="center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6B04206</w:t>
      </w:r>
      <w:r>
        <w:rPr>
          <w:b/>
          <w:spacing w:val="1"/>
          <w:sz w:val="20"/>
          <w:szCs w:val="20"/>
        </w:rPr>
        <w:t xml:space="preserve"> </w:t>
      </w:r>
      <w:r>
        <w:rPr>
          <w:b/>
          <w:sz w:val="20"/>
          <w:szCs w:val="20"/>
        </w:rPr>
        <w:t>–</w:t>
      </w:r>
      <w:r>
        <w:rPr>
          <w:b/>
          <w:spacing w:val="-2"/>
          <w:sz w:val="20"/>
          <w:szCs w:val="20"/>
        </w:rPr>
        <w:t xml:space="preserve"> Корпоративтік құқық </w:t>
      </w:r>
      <w:r>
        <w:rPr>
          <w:spacing w:val="-52"/>
          <w:sz w:val="20"/>
          <w:szCs w:val="20"/>
        </w:rPr>
        <w:t xml:space="preserve"> </w:t>
      </w:r>
      <w:r>
        <w:rPr>
          <w:sz w:val="20"/>
          <w:szCs w:val="20"/>
        </w:rPr>
        <w:t>білім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беру бағдарламасы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негізінде құрастырылды</w:t>
      </w:r>
    </w:p>
    <w:p w:rsidR="00511A8B" w:rsidRDefault="00511A8B" w:rsidP="00511A8B">
      <w:pPr>
        <w:pStyle w:val="a5"/>
        <w:ind w:left="0"/>
        <w:jc w:val="center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jc w:val="center"/>
        <w:rPr>
          <w:sz w:val="20"/>
          <w:szCs w:val="20"/>
        </w:rPr>
      </w:pPr>
    </w:p>
    <w:p w:rsidR="00511A8B" w:rsidRDefault="00511A8B" w:rsidP="00511A8B">
      <w:pPr>
        <w:pStyle w:val="a5"/>
        <w:spacing w:before="2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>ПОӘК құрастырған: заң ғылымдарының кандидаты, аға оқытушы С.Р.Ермухаметова</w:t>
      </w: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567" w:firstLine="567"/>
        <w:jc w:val="both"/>
        <w:rPr>
          <w:spacing w:val="-1"/>
          <w:sz w:val="20"/>
          <w:szCs w:val="20"/>
        </w:rPr>
      </w:pPr>
      <w:r>
        <w:rPr>
          <w:sz w:val="20"/>
          <w:szCs w:val="20"/>
        </w:rPr>
        <w:t>Азаматтық құқық және азаматтық іс жүргізу, еңбек құқығы кафедрасында отырысында қаралды жән</w:t>
      </w:r>
      <w:r>
        <w:rPr>
          <w:spacing w:val="-1"/>
          <w:sz w:val="20"/>
          <w:szCs w:val="20"/>
        </w:rPr>
        <w:t>е ұсынылды</w:t>
      </w:r>
    </w:p>
    <w:p w:rsidR="00511A8B" w:rsidRDefault="00511A8B" w:rsidP="00511A8B">
      <w:pPr>
        <w:pStyle w:val="a5"/>
        <w:ind w:left="0"/>
        <w:jc w:val="center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>«01» 09. 2023 ж.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№1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хаттама</w:t>
      </w: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1416" w:firstLine="708"/>
        <w:rPr>
          <w:sz w:val="20"/>
          <w:szCs w:val="20"/>
        </w:rPr>
      </w:pPr>
    </w:p>
    <w:p w:rsidR="00511A8B" w:rsidRDefault="00511A8B" w:rsidP="00511A8B">
      <w:pPr>
        <w:pStyle w:val="a5"/>
        <w:ind w:left="567" w:firstLine="708"/>
        <w:rPr>
          <w:sz w:val="20"/>
          <w:szCs w:val="20"/>
          <w:lang w:val="ru-RU"/>
        </w:rPr>
      </w:pPr>
      <w:r>
        <w:rPr>
          <w:sz w:val="20"/>
          <w:szCs w:val="20"/>
        </w:rPr>
        <w:t>Кафедра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меңгерушісі</w:t>
      </w:r>
      <w:r>
        <w:rPr>
          <w:sz w:val="20"/>
          <w:szCs w:val="20"/>
          <w:lang w:val="ru-RU"/>
        </w:rPr>
        <w:t xml:space="preserve"> </w:t>
      </w:r>
    </w:p>
    <w:p w:rsidR="00511A8B" w:rsidRDefault="00511A8B" w:rsidP="00511A8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з.ғ.д.,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профессор</w:t>
      </w:r>
      <w:r>
        <w:rPr>
          <w:sz w:val="20"/>
          <w:szCs w:val="20"/>
        </w:rPr>
        <w:tab/>
      </w:r>
      <w:r>
        <w:rPr>
          <w:sz w:val="20"/>
          <w:szCs w:val="20"/>
          <w:lang w:val="ru-RU"/>
        </w:rPr>
        <w:t xml:space="preserve">                                                                              Сулейменова С</w:t>
      </w:r>
      <w:r>
        <w:rPr>
          <w:sz w:val="20"/>
          <w:szCs w:val="20"/>
        </w:rPr>
        <w:t>.Ж.</w:t>
      </w: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p w:rsidR="00511A8B" w:rsidRDefault="00511A8B" w:rsidP="00511A8B">
      <w:pPr>
        <w:pStyle w:val="a5"/>
        <w:ind w:left="0"/>
        <w:rPr>
          <w:sz w:val="20"/>
          <w:szCs w:val="20"/>
        </w:rPr>
      </w:pPr>
    </w:p>
    <w:bookmarkEnd w:id="0"/>
    <w:p w:rsidR="00511A8B" w:rsidRDefault="00511A8B" w:rsidP="00511A8B">
      <w:pPr>
        <w:spacing w:before="72"/>
        <w:ind w:left="3190" w:right="232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СИЛЛАБУС</w:t>
      </w:r>
    </w:p>
    <w:p w:rsidR="00511A8B" w:rsidRDefault="00511A8B" w:rsidP="00511A8B">
      <w:pPr>
        <w:spacing w:before="1"/>
        <w:ind w:left="3189" w:right="232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2023-2024</w:t>
      </w:r>
      <w:r>
        <w:rPr>
          <w:b/>
          <w:spacing w:val="-4"/>
          <w:sz w:val="20"/>
          <w:szCs w:val="20"/>
        </w:rPr>
        <w:t xml:space="preserve"> </w:t>
      </w:r>
      <w:r>
        <w:rPr>
          <w:b/>
          <w:sz w:val="20"/>
          <w:szCs w:val="20"/>
        </w:rPr>
        <w:t>оқу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жылының</w:t>
      </w:r>
      <w:r>
        <w:rPr>
          <w:b/>
          <w:spacing w:val="-4"/>
          <w:sz w:val="20"/>
          <w:szCs w:val="20"/>
        </w:rPr>
        <w:t xml:space="preserve"> </w:t>
      </w:r>
      <w:r>
        <w:rPr>
          <w:b/>
          <w:sz w:val="20"/>
          <w:szCs w:val="20"/>
        </w:rPr>
        <w:t>көктемгі семестрі</w:t>
      </w:r>
    </w:p>
    <w:p w:rsidR="00511A8B" w:rsidRDefault="00511A8B" w:rsidP="00511A8B">
      <w:pPr>
        <w:ind w:left="3188" w:right="232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«6B04206</w:t>
      </w:r>
      <w:r>
        <w:rPr>
          <w:b/>
          <w:spacing w:val="1"/>
          <w:sz w:val="20"/>
          <w:szCs w:val="20"/>
        </w:rPr>
        <w:t xml:space="preserve"> </w:t>
      </w:r>
      <w:r>
        <w:rPr>
          <w:b/>
          <w:sz w:val="20"/>
          <w:szCs w:val="20"/>
        </w:rPr>
        <w:t>–</w:t>
      </w:r>
      <w:r>
        <w:rPr>
          <w:b/>
          <w:spacing w:val="-2"/>
          <w:sz w:val="20"/>
          <w:szCs w:val="20"/>
        </w:rPr>
        <w:t xml:space="preserve"> Корпоративтік құқық</w:t>
      </w:r>
      <w:r>
        <w:rPr>
          <w:b/>
          <w:sz w:val="20"/>
          <w:szCs w:val="20"/>
        </w:rPr>
        <w:t>»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білім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беру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бағдарламасы</w:t>
      </w:r>
    </w:p>
    <w:p w:rsidR="00511A8B" w:rsidRDefault="00511A8B" w:rsidP="00511A8B">
      <w:pPr>
        <w:pStyle w:val="a5"/>
        <w:ind w:left="0"/>
        <w:rPr>
          <w:b/>
          <w:sz w:val="20"/>
          <w:szCs w:val="20"/>
        </w:rPr>
      </w:pPr>
    </w:p>
    <w:p w:rsidR="00511A8B" w:rsidRDefault="00511A8B" w:rsidP="00511A8B">
      <w:pPr>
        <w:pStyle w:val="a5"/>
        <w:spacing w:before="1"/>
        <w:ind w:left="0"/>
        <w:rPr>
          <w:b/>
          <w:sz w:val="20"/>
          <w:szCs w:val="20"/>
        </w:rPr>
      </w:pPr>
    </w:p>
    <w:tbl>
      <w:tblPr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580"/>
        <w:gridCol w:w="275"/>
        <w:gridCol w:w="895"/>
        <w:gridCol w:w="65"/>
        <w:gridCol w:w="963"/>
        <w:gridCol w:w="551"/>
        <w:gridCol w:w="122"/>
        <w:gridCol w:w="992"/>
        <w:gridCol w:w="120"/>
        <w:gridCol w:w="1297"/>
        <w:gridCol w:w="851"/>
        <w:gridCol w:w="992"/>
        <w:gridCol w:w="362"/>
        <w:gridCol w:w="772"/>
        <w:gridCol w:w="66"/>
        <w:gridCol w:w="643"/>
      </w:tblGrid>
      <w:tr w:rsidR="00511A8B" w:rsidRPr="00511A8B" w:rsidTr="00511A8B">
        <w:trPr>
          <w:trHeight w:val="263"/>
        </w:trPr>
        <w:tc>
          <w:tcPr>
            <w:tcW w:w="26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hideMark/>
          </w:tcPr>
          <w:p w:rsidR="00511A8B" w:rsidRDefault="00511A8B">
            <w:pPr>
              <w:pStyle w:val="TableParagraph"/>
              <w:spacing w:line="256" w:lineRule="auto"/>
              <w:ind w:left="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</w:t>
            </w:r>
            <w:r>
              <w:rPr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ID</w:t>
            </w:r>
            <w:r>
              <w:rPr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және</w:t>
            </w:r>
            <w:r>
              <w:rPr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атауы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hideMark/>
          </w:tcPr>
          <w:p w:rsidR="00511A8B" w:rsidRDefault="00511A8B">
            <w:pPr>
              <w:pStyle w:val="TableParagraph"/>
              <w:spacing w:line="256" w:lineRule="auto"/>
              <w:ind w:left="117" w:right="28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Білім алушының</w:t>
            </w:r>
            <w:r>
              <w:rPr>
                <w:b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spacing w:val="-1"/>
                <w:sz w:val="20"/>
                <w:szCs w:val="20"/>
              </w:rPr>
              <w:t xml:space="preserve">өзіндік </w:t>
            </w:r>
            <w:r>
              <w:rPr>
                <w:b/>
                <w:sz w:val="20"/>
                <w:szCs w:val="20"/>
              </w:rPr>
              <w:t>жұмысын</w:t>
            </w:r>
            <w:r>
              <w:rPr>
                <w:b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(БӨЖ)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hideMark/>
          </w:tcPr>
          <w:p w:rsidR="00511A8B" w:rsidRDefault="00511A8B">
            <w:pPr>
              <w:pStyle w:val="TableParagraph"/>
              <w:spacing w:line="256" w:lineRule="auto"/>
              <w:ind w:left="96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Кредиттер</w:t>
            </w:r>
            <w:r>
              <w:rPr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саны</w:t>
            </w:r>
          </w:p>
        </w:tc>
        <w:tc>
          <w:tcPr>
            <w:tcW w:w="13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hideMark/>
          </w:tcPr>
          <w:p w:rsidR="00511A8B" w:rsidRDefault="00511A8B">
            <w:pPr>
              <w:pStyle w:val="TableParagraph"/>
              <w:spacing w:line="256" w:lineRule="auto"/>
              <w:ind w:right="126"/>
              <w:rPr>
                <w:b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Кредит-</w:t>
            </w:r>
            <w:r>
              <w:rPr>
                <w:b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тердің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жалпы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саны</w:t>
            </w:r>
          </w:p>
        </w:tc>
        <w:tc>
          <w:tcPr>
            <w:tcW w:w="14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hideMark/>
          </w:tcPr>
          <w:p w:rsidR="00511A8B" w:rsidRDefault="00511A8B">
            <w:pPr>
              <w:pStyle w:val="TableParagraph"/>
              <w:spacing w:line="256" w:lineRule="auto"/>
              <w:ind w:right="15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Оқытушының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pacing w:val="-1"/>
                <w:sz w:val="20"/>
                <w:szCs w:val="20"/>
              </w:rPr>
              <w:t xml:space="preserve">жетекшілігімен </w:t>
            </w:r>
            <w:r>
              <w:rPr>
                <w:b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білім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алушының</w:t>
            </w:r>
          </w:p>
          <w:p w:rsidR="00511A8B" w:rsidRDefault="00511A8B">
            <w:pPr>
              <w:pStyle w:val="TableParagraph"/>
              <w:spacing w:line="256" w:lineRule="auto"/>
              <w:ind w:right="106"/>
              <w:rPr>
                <w:b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 xml:space="preserve">өзіндік </w:t>
            </w:r>
            <w:r>
              <w:rPr>
                <w:b/>
                <w:sz w:val="20"/>
                <w:szCs w:val="20"/>
              </w:rPr>
              <w:t>жұмысы</w:t>
            </w:r>
            <w:r>
              <w:rPr>
                <w:b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(ОБӨЖ)</w:t>
            </w:r>
          </w:p>
        </w:tc>
      </w:tr>
      <w:tr w:rsidR="00511A8B" w:rsidTr="00511A8B">
        <w:trPr>
          <w:trHeight w:val="1288"/>
        </w:trPr>
        <w:tc>
          <w:tcPr>
            <w:tcW w:w="269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8B" w:rsidRDefault="00511A8B">
            <w:pPr>
              <w:widowControl/>
              <w:autoSpaceDE/>
              <w:autoSpaceDN/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8B" w:rsidRDefault="00511A8B">
            <w:pPr>
              <w:widowControl/>
              <w:autoSpaceDE/>
              <w:autoSpaceDN/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hideMark/>
          </w:tcPr>
          <w:p w:rsidR="00511A8B" w:rsidRDefault="00511A8B">
            <w:pPr>
              <w:pStyle w:val="TableParagraph"/>
              <w:spacing w:line="256" w:lineRule="auto"/>
              <w:ind w:left="432" w:hanging="255"/>
              <w:rPr>
                <w:b/>
                <w:sz w:val="20"/>
                <w:szCs w:val="20"/>
              </w:rPr>
            </w:pPr>
            <w:r>
              <w:rPr>
                <w:b/>
                <w:w w:val="95"/>
                <w:sz w:val="20"/>
                <w:szCs w:val="20"/>
              </w:rPr>
              <w:t>Дәрістер</w:t>
            </w:r>
            <w:r>
              <w:rPr>
                <w:b/>
                <w:spacing w:val="-45"/>
                <w:w w:val="95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(Д)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hideMark/>
          </w:tcPr>
          <w:p w:rsidR="00511A8B" w:rsidRDefault="00511A8B">
            <w:pPr>
              <w:pStyle w:val="TableParagraph"/>
              <w:spacing w:line="256" w:lineRule="auto"/>
              <w:ind w:left="158" w:right="142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Семинар</w:t>
            </w:r>
            <w:r>
              <w:rPr>
                <w:b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w w:val="95"/>
                <w:sz w:val="20"/>
                <w:szCs w:val="20"/>
              </w:rPr>
              <w:t>сабақтар</w:t>
            </w:r>
            <w:r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(СС)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hideMark/>
          </w:tcPr>
          <w:p w:rsidR="00511A8B" w:rsidRDefault="00511A8B">
            <w:pPr>
              <w:pStyle w:val="TableParagraph"/>
              <w:spacing w:line="256" w:lineRule="auto"/>
              <w:ind w:left="163" w:right="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Зерт.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w w:val="95"/>
                <w:sz w:val="20"/>
                <w:szCs w:val="20"/>
              </w:rPr>
              <w:t>сабақтар</w:t>
            </w:r>
            <w:r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(ЗС)</w:t>
            </w:r>
          </w:p>
        </w:tc>
        <w:tc>
          <w:tcPr>
            <w:tcW w:w="13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8B" w:rsidRDefault="00511A8B">
            <w:pPr>
              <w:widowControl/>
              <w:autoSpaceDE/>
              <w:autoSpaceDN/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4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8B" w:rsidRDefault="00511A8B">
            <w:pPr>
              <w:widowControl/>
              <w:autoSpaceDE/>
              <w:autoSpaceDN/>
              <w:spacing w:line="256" w:lineRule="auto"/>
              <w:rPr>
                <w:b/>
                <w:sz w:val="20"/>
                <w:szCs w:val="20"/>
              </w:rPr>
            </w:pPr>
          </w:p>
        </w:tc>
      </w:tr>
      <w:tr w:rsidR="00511A8B" w:rsidTr="00511A8B">
        <w:trPr>
          <w:trHeight w:val="690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56" w:lineRule="auto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</w:t>
            </w:r>
            <w:r>
              <w:rPr>
                <w:sz w:val="20"/>
                <w:szCs w:val="20"/>
                <w:lang w:val="ru-RU"/>
              </w:rPr>
              <w:t>50</w:t>
            </w:r>
          </w:p>
          <w:p w:rsidR="00511A8B" w:rsidRDefault="00511A8B">
            <w:pPr>
              <w:pStyle w:val="TableParagraph"/>
              <w:spacing w:line="230" w:lineRule="atLeast"/>
              <w:ind w:left="117" w:right="76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Рим жеке құқығы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56" w:lineRule="auto"/>
              <w:ind w:left="117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56" w:lineRule="auto"/>
              <w:ind w:left="0" w:right="4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56" w:lineRule="auto"/>
              <w:ind w:right="40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56" w:lineRule="auto"/>
              <w:ind w:left="11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56" w:lineRule="auto"/>
              <w:ind w:left="11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6</w:t>
            </w:r>
          </w:p>
        </w:tc>
      </w:tr>
      <w:tr w:rsidR="00511A8B" w:rsidTr="00511A8B">
        <w:trPr>
          <w:trHeight w:val="230"/>
        </w:trPr>
        <w:tc>
          <w:tcPr>
            <w:tcW w:w="10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hideMark/>
          </w:tcPr>
          <w:p w:rsidR="00511A8B" w:rsidRDefault="00511A8B">
            <w:pPr>
              <w:pStyle w:val="TableParagraph"/>
              <w:spacing w:line="210" w:lineRule="exact"/>
              <w:ind w:left="2976" w:right="296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ПӘН</w:t>
            </w:r>
            <w:r>
              <w:rPr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spacing w:val="-2"/>
                <w:sz w:val="20"/>
                <w:szCs w:val="20"/>
              </w:rPr>
              <w:t>ТУРАЛЫ</w:t>
            </w:r>
            <w:r>
              <w:rPr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spacing w:val="-2"/>
                <w:sz w:val="20"/>
                <w:szCs w:val="20"/>
              </w:rPr>
              <w:t>АКАДЕМИЯЛЫҚ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spacing w:val="-2"/>
                <w:sz w:val="20"/>
                <w:szCs w:val="20"/>
              </w:rPr>
              <w:t>АҚПАРАТ</w:t>
            </w:r>
          </w:p>
        </w:tc>
      </w:tr>
      <w:tr w:rsidR="00511A8B" w:rsidRPr="00511A8B" w:rsidTr="00511A8B">
        <w:trPr>
          <w:trHeight w:val="691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before="1" w:line="256" w:lineRule="auto"/>
              <w:ind w:left="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Оқыту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түрі</w:t>
            </w: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before="1" w:line="256" w:lineRule="auto"/>
              <w:ind w:left="117"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Циклы,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pacing w:val="-1"/>
                <w:sz w:val="20"/>
                <w:szCs w:val="20"/>
              </w:rPr>
              <w:t>компоненті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before="1" w:line="256" w:lineRule="auto"/>
              <w:ind w:left="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</w:t>
            </w:r>
            <w:r>
              <w:rPr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түрлері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30" w:lineRule="atLeast"/>
              <w:ind w:left="118" w:right="7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Семинар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сабақтарының</w:t>
            </w:r>
            <w:r>
              <w:rPr>
                <w:b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түрлері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before="1" w:line="256" w:lineRule="auto"/>
              <w:ind w:right="229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Қорытынды </w:t>
            </w:r>
            <w:r>
              <w:rPr>
                <w:b/>
                <w:spacing w:val="-1"/>
                <w:sz w:val="20"/>
                <w:szCs w:val="20"/>
              </w:rPr>
              <w:t>бақылаудың</w:t>
            </w:r>
            <w:r>
              <w:rPr>
                <w:b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түрі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мен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платфомасы</w:t>
            </w:r>
          </w:p>
        </w:tc>
      </w:tr>
      <w:tr w:rsidR="00511A8B" w:rsidTr="00511A8B">
        <w:trPr>
          <w:trHeight w:val="1379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56" w:lineRule="auto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Оффлайн</w:t>
            </w: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29" w:lineRule="exact"/>
              <w:ind w:left="117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БП Мемлекет және құқық теориялық негіздері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56" w:lineRule="auto"/>
              <w:ind w:left="254" w:right="241"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Ақпараттық, -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түсіндіру, </w:t>
            </w:r>
            <w:r>
              <w:rPr>
                <w:spacing w:val="-1"/>
                <w:sz w:val="20"/>
                <w:szCs w:val="20"/>
              </w:rPr>
              <w:t>шолу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дәрісі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56" w:lineRule="auto"/>
              <w:ind w:left="343" w:right="321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заңнаманы </w:t>
            </w:r>
            <w:r>
              <w:rPr>
                <w:sz w:val="20"/>
                <w:szCs w:val="20"/>
              </w:rPr>
              <w:t>талдау,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ситуациялық және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практикалық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тапсырмалар,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құжаттар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жасау,</w:t>
            </w:r>
          </w:p>
          <w:p w:rsidR="00511A8B" w:rsidRDefault="00511A8B">
            <w:pPr>
              <w:pStyle w:val="TableParagraph"/>
              <w:spacing w:line="209" w:lineRule="exact"/>
              <w:ind w:left="436" w:right="4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шағын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кеңестер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56" w:lineRule="auto"/>
              <w:ind w:right="595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Ауызша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оффлайн</w:t>
            </w:r>
            <w:proofErr w:type="spellEnd"/>
          </w:p>
        </w:tc>
      </w:tr>
      <w:tr w:rsidR="00511A8B" w:rsidTr="00511A8B">
        <w:trPr>
          <w:trHeight w:val="230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10" w:lineRule="exact"/>
              <w:ind w:left="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Дәріскер</w:t>
            </w:r>
            <w:r>
              <w:rPr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(лер)</w:t>
            </w:r>
          </w:p>
        </w:tc>
        <w:tc>
          <w:tcPr>
            <w:tcW w:w="49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10" w:lineRule="exact"/>
              <w:ind w:left="11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Ермухаметова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Саулегул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Раимовна</w:t>
            </w:r>
          </w:p>
        </w:tc>
        <w:tc>
          <w:tcPr>
            <w:tcW w:w="28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8B" w:rsidRDefault="00511A8B">
            <w:pPr>
              <w:widowControl/>
              <w:autoSpaceDE/>
              <w:autoSpaceDN/>
              <w:spacing w:line="256" w:lineRule="auto"/>
              <w:rPr>
                <w:sz w:val="20"/>
                <w:szCs w:val="20"/>
                <w:lang w:val="ru-RU"/>
              </w:rPr>
            </w:pPr>
          </w:p>
        </w:tc>
      </w:tr>
      <w:tr w:rsidR="00511A8B" w:rsidTr="00511A8B">
        <w:trPr>
          <w:trHeight w:val="230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10" w:lineRule="exact"/>
              <w:ind w:left="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49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1C08C1">
            <w:pPr>
              <w:pStyle w:val="TableParagraph"/>
              <w:spacing w:line="210" w:lineRule="exact"/>
              <w:ind w:left="117"/>
              <w:rPr>
                <w:sz w:val="20"/>
                <w:szCs w:val="20"/>
              </w:rPr>
            </w:pPr>
            <w:hyperlink r:id="rId5" w:history="1">
              <w:r w:rsidR="00511A8B">
                <w:rPr>
                  <w:rStyle w:val="a3"/>
                  <w:sz w:val="20"/>
                  <w:szCs w:val="20"/>
                </w:rPr>
                <w:t>saulehan11r@mail.ru</w:t>
              </w:r>
            </w:hyperlink>
          </w:p>
        </w:tc>
        <w:tc>
          <w:tcPr>
            <w:tcW w:w="28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8B" w:rsidRDefault="00511A8B">
            <w:pPr>
              <w:widowControl/>
              <w:autoSpaceDE/>
              <w:autoSpaceDN/>
              <w:spacing w:line="256" w:lineRule="auto"/>
              <w:rPr>
                <w:sz w:val="20"/>
                <w:szCs w:val="20"/>
                <w:lang w:val="ru-RU"/>
              </w:rPr>
            </w:pPr>
          </w:p>
        </w:tc>
      </w:tr>
      <w:tr w:rsidR="00511A8B" w:rsidTr="00511A8B">
        <w:trPr>
          <w:trHeight w:val="230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10" w:lineRule="exact"/>
              <w:ind w:left="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Телефоны:</w:t>
            </w:r>
          </w:p>
        </w:tc>
        <w:tc>
          <w:tcPr>
            <w:tcW w:w="49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8B" w:rsidRDefault="00511A8B">
            <w:pPr>
              <w:pStyle w:val="TableParagraph"/>
              <w:spacing w:line="210" w:lineRule="exact"/>
              <w:ind w:left="117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8B" w:rsidRDefault="00511A8B">
            <w:pPr>
              <w:widowControl/>
              <w:autoSpaceDE/>
              <w:autoSpaceDN/>
              <w:spacing w:line="256" w:lineRule="auto"/>
              <w:rPr>
                <w:sz w:val="20"/>
                <w:szCs w:val="20"/>
                <w:lang w:val="ru-RU"/>
              </w:rPr>
            </w:pPr>
          </w:p>
        </w:tc>
      </w:tr>
      <w:tr w:rsidR="00511A8B" w:rsidTr="00511A8B">
        <w:trPr>
          <w:trHeight w:val="460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56" w:lineRule="auto"/>
              <w:ind w:left="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(тер)</w:t>
            </w:r>
          </w:p>
        </w:tc>
        <w:tc>
          <w:tcPr>
            <w:tcW w:w="49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10" w:lineRule="exact"/>
              <w:ind w:left="117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Алкебаева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Д.А.</w:t>
            </w:r>
          </w:p>
        </w:tc>
        <w:tc>
          <w:tcPr>
            <w:tcW w:w="28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8B" w:rsidRDefault="00511A8B">
            <w:pPr>
              <w:widowControl/>
              <w:autoSpaceDE/>
              <w:autoSpaceDN/>
              <w:spacing w:line="256" w:lineRule="auto"/>
              <w:rPr>
                <w:sz w:val="20"/>
                <w:szCs w:val="20"/>
                <w:lang w:val="ru-RU"/>
              </w:rPr>
            </w:pPr>
          </w:p>
        </w:tc>
      </w:tr>
      <w:tr w:rsidR="00511A8B" w:rsidTr="00511A8B">
        <w:trPr>
          <w:trHeight w:val="230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10" w:lineRule="exact"/>
              <w:ind w:left="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49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1C08C1">
            <w:pPr>
              <w:pStyle w:val="TableParagraph"/>
              <w:spacing w:line="210" w:lineRule="exact"/>
              <w:ind w:left="117"/>
              <w:rPr>
                <w:sz w:val="20"/>
                <w:szCs w:val="20"/>
              </w:rPr>
            </w:pPr>
            <w:hyperlink r:id="rId6" w:history="1">
              <w:r w:rsidRPr="00060FF3">
                <w:rPr>
                  <w:rStyle w:val="a3"/>
                  <w:sz w:val="20"/>
                  <w:szCs w:val="20"/>
                </w:rPr>
                <w:t>a</w:t>
              </w:r>
              <w:r w:rsidRPr="00060FF3">
                <w:rPr>
                  <w:rStyle w:val="a3"/>
                  <w:sz w:val="20"/>
                  <w:szCs w:val="20"/>
                  <w:lang w:val="en-US"/>
                </w:rPr>
                <w:t>lkebaevazhanat</w:t>
              </w:r>
              <w:r w:rsidRPr="00060FF3">
                <w:rPr>
                  <w:rStyle w:val="a3"/>
                  <w:sz w:val="20"/>
                  <w:szCs w:val="20"/>
                </w:rPr>
                <w:t>@gmail.com</w:t>
              </w:r>
            </w:hyperlink>
          </w:p>
        </w:tc>
        <w:tc>
          <w:tcPr>
            <w:tcW w:w="28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8B" w:rsidRDefault="00511A8B">
            <w:pPr>
              <w:widowControl/>
              <w:autoSpaceDE/>
              <w:autoSpaceDN/>
              <w:spacing w:line="256" w:lineRule="auto"/>
              <w:rPr>
                <w:sz w:val="20"/>
                <w:szCs w:val="20"/>
                <w:lang w:val="ru-RU"/>
              </w:rPr>
            </w:pPr>
          </w:p>
        </w:tc>
      </w:tr>
      <w:tr w:rsidR="00511A8B" w:rsidTr="00511A8B">
        <w:trPr>
          <w:trHeight w:val="230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10" w:lineRule="exact"/>
              <w:ind w:left="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Телефоны:</w:t>
            </w:r>
          </w:p>
        </w:tc>
        <w:tc>
          <w:tcPr>
            <w:tcW w:w="49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10" w:lineRule="exact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+77027644312</w:t>
            </w:r>
          </w:p>
        </w:tc>
        <w:tc>
          <w:tcPr>
            <w:tcW w:w="28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8B" w:rsidRDefault="00511A8B">
            <w:pPr>
              <w:widowControl/>
              <w:autoSpaceDE/>
              <w:autoSpaceDN/>
              <w:spacing w:line="256" w:lineRule="auto"/>
              <w:rPr>
                <w:sz w:val="20"/>
                <w:szCs w:val="20"/>
                <w:lang w:val="ru-RU"/>
              </w:rPr>
            </w:pPr>
          </w:p>
        </w:tc>
      </w:tr>
      <w:tr w:rsidR="00511A8B" w:rsidTr="00511A8B">
        <w:trPr>
          <w:trHeight w:val="412"/>
        </w:trPr>
        <w:tc>
          <w:tcPr>
            <w:tcW w:w="10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hideMark/>
          </w:tcPr>
          <w:p w:rsidR="00511A8B" w:rsidRDefault="00511A8B">
            <w:pPr>
              <w:pStyle w:val="TableParagraph"/>
              <w:spacing w:line="256" w:lineRule="auto"/>
              <w:ind w:left="2976" w:right="29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</w:t>
            </w:r>
            <w:r>
              <w:rPr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АКАДЕМИЯЛЫҚ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ПРЕЗЕНТАЦИЯСЫ</w:t>
            </w:r>
          </w:p>
        </w:tc>
      </w:tr>
      <w:tr w:rsidR="00511A8B" w:rsidTr="00511A8B">
        <w:trPr>
          <w:trHeight w:val="645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56" w:lineRule="auto"/>
              <w:ind w:left="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</w:t>
            </w:r>
            <w:r>
              <w:rPr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мақсаты</w:t>
            </w:r>
          </w:p>
        </w:tc>
        <w:tc>
          <w:tcPr>
            <w:tcW w:w="49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56" w:lineRule="auto"/>
              <w:ind w:left="98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Оқытудан</w:t>
            </w:r>
            <w:r>
              <w:rPr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күтілетін</w:t>
            </w:r>
            <w:r>
              <w:rPr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нәтижелер</w:t>
            </w:r>
            <w:r>
              <w:rPr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(ОН)*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56" w:lineRule="auto"/>
              <w:ind w:left="360" w:right="346" w:firstLine="2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 қол жеткізу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pacing w:val="-2"/>
                <w:sz w:val="20"/>
                <w:szCs w:val="20"/>
              </w:rPr>
              <w:t>индикаторлары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pacing w:val="-1"/>
                <w:sz w:val="20"/>
                <w:szCs w:val="20"/>
              </w:rPr>
              <w:t>(ЖИ)</w:t>
            </w:r>
          </w:p>
        </w:tc>
      </w:tr>
      <w:tr w:rsidR="00511A8B" w:rsidRPr="00511A8B" w:rsidTr="00511A8B">
        <w:trPr>
          <w:trHeight w:val="1149"/>
        </w:trPr>
        <w:tc>
          <w:tcPr>
            <w:tcW w:w="26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tabs>
                <w:tab w:val="left" w:pos="1530"/>
              </w:tabs>
              <w:spacing w:line="256" w:lineRule="auto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Пәннің мақсаты:</w:t>
            </w:r>
          </w:p>
          <w:p w:rsidR="00511A8B" w:rsidRDefault="00511A8B">
            <w:pPr>
              <w:pStyle w:val="TableParagraph"/>
              <w:tabs>
                <w:tab w:val="left" w:pos="1175"/>
                <w:tab w:val="left" w:pos="1422"/>
                <w:tab w:val="left" w:pos="1616"/>
                <w:tab w:val="left" w:pos="1726"/>
                <w:tab w:val="left" w:pos="1890"/>
              </w:tabs>
              <w:spacing w:before="1" w:line="256" w:lineRule="auto"/>
              <w:ind w:left="117" w:right="10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Рим жеке құқығы және оның тарихтағы рөлі, көздері, cубъектілері, Рим құқығы институттары туралы түсінік қалыптастыру. Оқу курсы Рим жеке құқықтың түрлі институттарының теориялық негізін </w:t>
            </w:r>
            <w:r>
              <w:rPr>
                <w:color w:val="000000"/>
                <w:sz w:val="20"/>
                <w:szCs w:val="20"/>
              </w:rPr>
              <w:lastRenderedPageBreak/>
              <w:t>қалыптастырады. Пән оқуға бағытталған Ежелгі Рим мен ерте орта ғасыр Византия империясының материалдық және іс жүргізу құқығының нормалары.</w:t>
            </w:r>
          </w:p>
        </w:tc>
        <w:tc>
          <w:tcPr>
            <w:tcW w:w="496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8B" w:rsidRDefault="00511A8B">
            <w:pPr>
              <w:pStyle w:val="TableParagraph"/>
              <w:numPr>
                <w:ilvl w:val="0"/>
                <w:numId w:val="2"/>
              </w:numPr>
              <w:spacing w:line="256" w:lineRule="auto"/>
              <w:ind w:right="10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Рим құқығының негізгі ескерткіштерін, оның тарихының әртүрлі кезеңдеріндегі бастапқы көздерін,  Рим құқығының қалыптасуы мен дамуының маңызды шарттарын, заңдылықтары мен ерекшеліктерін түсіндіру</w:t>
            </w:r>
          </w:p>
          <w:p w:rsidR="00511A8B" w:rsidRDefault="00511A8B">
            <w:pPr>
              <w:pStyle w:val="TableParagraph"/>
              <w:spacing w:line="256" w:lineRule="auto"/>
              <w:ind w:left="477" w:right="106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numPr>
                <w:ilvl w:val="1"/>
                <w:numId w:val="2"/>
              </w:numPr>
              <w:spacing w:line="256" w:lineRule="auto"/>
              <w:ind w:left="-102" w:firstLine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Рим құқығының ескерткіштерін, қайнар көздерін талдау және құқықты дамыту негіздерімен жұмыс істеу, негізгі  категорияларын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анықтау;</w:t>
            </w:r>
          </w:p>
        </w:tc>
      </w:tr>
      <w:tr w:rsidR="00511A8B" w:rsidRPr="00511A8B" w:rsidTr="00511A8B">
        <w:trPr>
          <w:trHeight w:val="1149"/>
        </w:trPr>
        <w:tc>
          <w:tcPr>
            <w:tcW w:w="269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8B" w:rsidRDefault="00511A8B">
            <w:pPr>
              <w:widowControl/>
              <w:autoSpaceDE/>
              <w:autoSpaceDN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8B" w:rsidRDefault="00511A8B">
            <w:pPr>
              <w:widowControl/>
              <w:autoSpaceDE/>
              <w:autoSpaceDN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tabs>
                <w:tab w:val="left" w:pos="432"/>
                <w:tab w:val="left" w:pos="576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  <w:r>
              <w:rPr>
                <w:spacing w:val="1"/>
                <w:sz w:val="20"/>
                <w:szCs w:val="20"/>
              </w:rPr>
              <w:t xml:space="preserve"> Рим жеке құқығының даму сатыларын талдау, қайнар көздерін меңгеру</w:t>
            </w:r>
          </w:p>
        </w:tc>
      </w:tr>
      <w:tr w:rsidR="00511A8B" w:rsidRPr="00511A8B" w:rsidTr="00511A8B">
        <w:trPr>
          <w:trHeight w:val="921"/>
        </w:trPr>
        <w:tc>
          <w:tcPr>
            <w:tcW w:w="269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8B" w:rsidRDefault="00511A8B">
            <w:pPr>
              <w:widowControl/>
              <w:autoSpaceDE/>
              <w:autoSpaceDN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8B" w:rsidRDefault="00511A8B">
            <w:pPr>
              <w:widowControl/>
              <w:autoSpaceDE/>
              <w:autoSpaceDN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1.3.Рим жеке құқығының </w:t>
            </w:r>
            <w:r>
              <w:rPr>
                <w:spacing w:val="1"/>
                <w:sz w:val="20"/>
                <w:szCs w:val="20"/>
              </w:rPr>
              <w:t xml:space="preserve">және құқықтың қалыптасуының негізгі заңдалықтарын </w:t>
            </w:r>
            <w:r>
              <w:rPr>
                <w:sz w:val="20"/>
                <w:szCs w:val="20"/>
              </w:rPr>
              <w:t>талдау</w:t>
            </w:r>
          </w:p>
        </w:tc>
      </w:tr>
      <w:tr w:rsidR="00511A8B" w:rsidRPr="00511A8B" w:rsidTr="00511A8B">
        <w:trPr>
          <w:trHeight w:val="1149"/>
        </w:trPr>
        <w:tc>
          <w:tcPr>
            <w:tcW w:w="2694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8B" w:rsidRDefault="00511A8B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8B" w:rsidRDefault="00511A8B">
            <w:pPr>
              <w:pStyle w:val="TableParagraph"/>
              <w:numPr>
                <w:ilvl w:val="0"/>
                <w:numId w:val="2"/>
              </w:numPr>
              <w:spacing w:line="256" w:lineRule="auto"/>
              <w:ind w:left="44" w:right="106" w:firstLine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Рим жеке құқығының дамуының әртүрлі кезеңдеріндегі римдік жеке құқықтың негізгі тұжырымдамаларын, институттарын, жүйесін талдау;</w:t>
            </w:r>
          </w:p>
          <w:p w:rsidR="00511A8B" w:rsidRDefault="00511A8B">
            <w:pPr>
              <w:pStyle w:val="TableParagraph"/>
              <w:spacing w:line="256" w:lineRule="auto"/>
              <w:ind w:left="44" w:right="105" w:firstLine="283"/>
              <w:jc w:val="both"/>
              <w:rPr>
                <w:sz w:val="20"/>
                <w:szCs w:val="20"/>
              </w:rPr>
            </w:pPr>
          </w:p>
          <w:p w:rsidR="00511A8B" w:rsidRDefault="00511A8B">
            <w:pPr>
              <w:pStyle w:val="TableParagraph"/>
              <w:spacing w:line="256" w:lineRule="auto"/>
              <w:ind w:left="117" w:right="105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 Рим құқығының субъектілерін анықтау және рим азаматтарының құқықтық мәртебесін талдау </w:t>
            </w:r>
          </w:p>
        </w:tc>
      </w:tr>
      <w:tr w:rsidR="00511A8B" w:rsidRPr="00511A8B" w:rsidTr="00511A8B">
        <w:trPr>
          <w:trHeight w:val="571"/>
        </w:trPr>
        <w:tc>
          <w:tcPr>
            <w:tcW w:w="269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8B" w:rsidRDefault="00511A8B">
            <w:pPr>
              <w:widowControl/>
              <w:autoSpaceDE/>
              <w:autoSpaceDN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8B" w:rsidRDefault="00511A8B">
            <w:pPr>
              <w:widowControl/>
              <w:autoSpaceDE/>
              <w:autoSpaceDN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56" w:lineRule="auto"/>
              <w:ind w:left="6" w:right="10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 Рим отбасының ерекешеліктерін әке билігі негізінде анықтау  </w:t>
            </w:r>
          </w:p>
        </w:tc>
      </w:tr>
      <w:tr w:rsidR="00511A8B" w:rsidTr="00511A8B">
        <w:trPr>
          <w:trHeight w:val="1149"/>
        </w:trPr>
        <w:tc>
          <w:tcPr>
            <w:tcW w:w="269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8B" w:rsidRDefault="00511A8B">
            <w:pPr>
              <w:widowControl/>
              <w:autoSpaceDE/>
              <w:autoSpaceDN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8B" w:rsidRDefault="00511A8B">
            <w:pPr>
              <w:widowControl/>
              <w:autoSpaceDE/>
              <w:autoSpaceDN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8B" w:rsidRDefault="00511A8B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 Рим құқығындағы некенің маңызын анықтау</w:t>
            </w:r>
          </w:p>
          <w:p w:rsidR="00511A8B" w:rsidRDefault="00511A8B">
            <w:pPr>
              <w:pStyle w:val="TableParagraph"/>
              <w:spacing w:line="228" w:lineRule="exact"/>
              <w:ind w:right="103"/>
              <w:jc w:val="both"/>
              <w:rPr>
                <w:sz w:val="20"/>
                <w:szCs w:val="20"/>
              </w:rPr>
            </w:pPr>
          </w:p>
        </w:tc>
      </w:tr>
      <w:tr w:rsidR="00511A8B" w:rsidRPr="00511A8B" w:rsidTr="00511A8B">
        <w:trPr>
          <w:trHeight w:val="690"/>
        </w:trPr>
        <w:tc>
          <w:tcPr>
            <w:tcW w:w="269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8B" w:rsidRDefault="00511A8B">
            <w:pPr>
              <w:widowControl/>
              <w:autoSpaceDE/>
              <w:autoSpaceDN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56" w:lineRule="auto"/>
              <w:ind w:left="0" w:right="106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Римдік жеке құқық ұғымдары мен категорияларымен жұмыс істей алу; Римдік жеке құқықтың әртүрлі бөлімдері бойынша типтік дауларды (оқиғаларды) шеше алу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56" w:lineRule="auto"/>
              <w:ind w:left="-10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  <w:r>
              <w:rPr>
                <w:spacing w:val="1"/>
                <w:sz w:val="20"/>
                <w:szCs w:val="20"/>
              </w:rPr>
              <w:t xml:space="preserve"> Меншік, иелену құқықтарының жеке құқық саласынаың дамуындағы маңыздылын анықтау</w:t>
            </w:r>
          </w:p>
        </w:tc>
      </w:tr>
      <w:tr w:rsidR="00511A8B" w:rsidRPr="00511A8B" w:rsidTr="00511A8B">
        <w:trPr>
          <w:trHeight w:val="918"/>
        </w:trPr>
        <w:tc>
          <w:tcPr>
            <w:tcW w:w="269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8B" w:rsidRDefault="00511A8B">
            <w:pPr>
              <w:widowControl/>
              <w:autoSpaceDE/>
              <w:autoSpaceDN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8B" w:rsidRDefault="00511A8B">
            <w:pPr>
              <w:widowControl/>
              <w:autoSpaceDE/>
              <w:autoSpaceDN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tabs>
                <w:tab w:val="left" w:pos="1524"/>
              </w:tabs>
              <w:spacing w:line="252" w:lineRule="exact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 Меншік құқығына қатысты дауларды рим құқығындағы ұғымдар мен категорияларды талдау негізінде анықтау </w:t>
            </w:r>
          </w:p>
        </w:tc>
      </w:tr>
      <w:tr w:rsidR="00511A8B" w:rsidRPr="00511A8B" w:rsidTr="00511A8B">
        <w:trPr>
          <w:trHeight w:val="918"/>
        </w:trPr>
        <w:tc>
          <w:tcPr>
            <w:tcW w:w="269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8B" w:rsidRDefault="00511A8B">
            <w:pPr>
              <w:widowControl/>
              <w:autoSpaceDE/>
              <w:autoSpaceDN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A8B" w:rsidRDefault="00511A8B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tabs>
                <w:tab w:val="left" w:pos="1524"/>
              </w:tabs>
              <w:spacing w:line="252" w:lineRule="exact"/>
              <w:ind w:left="0"/>
              <w:jc w:val="both"/>
              <w:rPr>
                <w:sz w:val="20"/>
                <w:szCs w:val="20"/>
              </w:rPr>
            </w:pPr>
            <w:r>
              <w:rPr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>3.3. Белгілі бір құқықтық дау бойынша өз шешімін модельдеу кезінде рим құқығындағы заттардың жіктелуін қолдану</w:t>
            </w:r>
          </w:p>
        </w:tc>
      </w:tr>
      <w:tr w:rsidR="00511A8B" w:rsidRPr="00511A8B" w:rsidTr="00511A8B">
        <w:trPr>
          <w:trHeight w:val="837"/>
        </w:trPr>
        <w:tc>
          <w:tcPr>
            <w:tcW w:w="269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8B" w:rsidRDefault="00511A8B">
            <w:pPr>
              <w:widowControl/>
              <w:autoSpaceDE/>
              <w:autoSpaceDN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56" w:lineRule="auto"/>
              <w:ind w:left="0" w:right="10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Рим құқығы, ойынша оқу және ғылыми әдебиеттермен жұмыс істеу дағдыларын меңгеру; римдік жеке құқықтың негізгі бастапқы көздерін зерттеу;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tabs>
                <w:tab w:val="left" w:pos="1524"/>
              </w:tabs>
              <w:spacing w:line="256" w:lineRule="auto"/>
              <w:ind w:left="0" w:right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 Міндеттемелік қатынастар бойынша дағдыларды меңгеру және бастапқы көздері негізіндерінде оларды топтастыра білу;</w:t>
            </w:r>
          </w:p>
        </w:tc>
      </w:tr>
      <w:tr w:rsidR="00511A8B" w:rsidRPr="00511A8B" w:rsidTr="00511A8B">
        <w:trPr>
          <w:trHeight w:val="760"/>
        </w:trPr>
        <w:tc>
          <w:tcPr>
            <w:tcW w:w="269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8B" w:rsidRDefault="00511A8B">
            <w:pPr>
              <w:widowControl/>
              <w:autoSpaceDE/>
              <w:autoSpaceDN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8B" w:rsidRDefault="00511A8B">
            <w:pPr>
              <w:widowControl/>
              <w:autoSpaceDE/>
              <w:autoSpaceDN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8B" w:rsidRDefault="00511A8B">
            <w:pPr>
              <w:pStyle w:val="TableParagraph"/>
              <w:spacing w:line="256" w:lineRule="auto"/>
              <w:ind w:left="108" w:right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>
              <w:rPr>
                <w:spacing w:val="-9"/>
                <w:sz w:val="20"/>
                <w:szCs w:val="20"/>
              </w:rPr>
              <w:t xml:space="preserve"> Сервитут институтының қолданылуының ерекшеліктерін </w:t>
            </w:r>
            <w:r>
              <w:rPr>
                <w:sz w:val="20"/>
                <w:szCs w:val="20"/>
              </w:rPr>
              <w:t>белгілеу;</w:t>
            </w:r>
          </w:p>
          <w:p w:rsidR="00511A8B" w:rsidRDefault="00511A8B">
            <w:pPr>
              <w:pStyle w:val="TableParagraph"/>
              <w:spacing w:line="218" w:lineRule="exact"/>
              <w:rPr>
                <w:b/>
                <w:sz w:val="20"/>
                <w:szCs w:val="20"/>
              </w:rPr>
            </w:pPr>
          </w:p>
        </w:tc>
      </w:tr>
      <w:tr w:rsidR="00511A8B" w:rsidRPr="00511A8B" w:rsidTr="00511A8B">
        <w:trPr>
          <w:trHeight w:val="760"/>
        </w:trPr>
        <w:tc>
          <w:tcPr>
            <w:tcW w:w="269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8B" w:rsidRDefault="00511A8B">
            <w:pPr>
              <w:widowControl/>
              <w:autoSpaceDE/>
              <w:autoSpaceDN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8B" w:rsidRDefault="00511A8B">
            <w:pPr>
              <w:widowControl/>
              <w:autoSpaceDE/>
              <w:autoSpaceDN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56" w:lineRule="auto"/>
              <w:ind w:left="108" w:right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 Рим сот өндірісінде дауларды шешу тәртібін және оның маңыздылығын анықтау</w:t>
            </w:r>
          </w:p>
        </w:tc>
      </w:tr>
      <w:tr w:rsidR="00511A8B" w:rsidRPr="00511A8B" w:rsidTr="00511A8B">
        <w:trPr>
          <w:trHeight w:val="459"/>
        </w:trPr>
        <w:tc>
          <w:tcPr>
            <w:tcW w:w="269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8B" w:rsidRDefault="00511A8B">
            <w:pPr>
              <w:widowControl/>
              <w:autoSpaceDE/>
              <w:autoSpaceDN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Римдік жеке құқықтың маңызды бөлімдерін игеру, қажетті ақпаратты іздеу және талдау; жеке құқықтық мәселелерді шешу үшін заманауи ғылыми құралдарды қолдану дағдыларын меңгеру;талдау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5.1.Рим жеке құқығы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тұрғысынан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нақты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құқықтық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жағдайлардың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фактілеріне,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шарттардың және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басқа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құжаттардың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мазмұнына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құқықтық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баға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беру</w:t>
            </w:r>
          </w:p>
        </w:tc>
      </w:tr>
      <w:tr w:rsidR="00511A8B" w:rsidRPr="00511A8B" w:rsidTr="00511A8B">
        <w:trPr>
          <w:trHeight w:val="460"/>
        </w:trPr>
        <w:tc>
          <w:tcPr>
            <w:tcW w:w="269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8B" w:rsidRDefault="00511A8B">
            <w:pPr>
              <w:widowControl/>
              <w:autoSpaceDE/>
              <w:autoSpaceDN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8B" w:rsidRDefault="00511A8B">
            <w:pPr>
              <w:widowControl/>
              <w:autoSpaceDE/>
              <w:autoSpaceDN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5.2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Құқықтық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жағдайлардың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проблемалық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аспектілерін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анықтау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және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оларды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өз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пайымдауларын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әзірлеумен,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негіздеумен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және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қажетті </w:t>
            </w:r>
            <w:r>
              <w:rPr>
                <w:sz w:val="20"/>
                <w:szCs w:val="20"/>
              </w:rPr>
              <w:lastRenderedPageBreak/>
              <w:t>құқықтық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құжаттарды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әзірлеуді рим құқығының қайнар көздері негізінде анықтай білу</w:t>
            </w:r>
          </w:p>
        </w:tc>
      </w:tr>
      <w:tr w:rsidR="00511A8B" w:rsidRPr="00511A8B" w:rsidTr="00511A8B">
        <w:trPr>
          <w:trHeight w:val="460"/>
        </w:trPr>
        <w:tc>
          <w:tcPr>
            <w:tcW w:w="26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A8B" w:rsidRDefault="00511A8B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8B" w:rsidRDefault="00511A8B">
            <w:pPr>
              <w:widowControl/>
              <w:autoSpaceDE/>
              <w:autoSpaceDN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56" w:lineRule="auto"/>
              <w:jc w:val="both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5.3 Заң және өсиет бойынша мұрагерлікті анықтау</w:t>
            </w:r>
          </w:p>
        </w:tc>
      </w:tr>
      <w:tr w:rsidR="00511A8B" w:rsidTr="00511A8B">
        <w:trPr>
          <w:trHeight w:val="290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22" w:lineRule="exact"/>
              <w:ind w:left="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77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56" w:lineRule="auto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KKN Корпоративтік құқық негіздері </w:t>
            </w:r>
          </w:p>
        </w:tc>
      </w:tr>
      <w:tr w:rsidR="00511A8B" w:rsidRPr="00511A8B" w:rsidTr="00511A8B">
        <w:trPr>
          <w:trHeight w:val="688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22" w:lineRule="exact"/>
              <w:ind w:left="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77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18" w:lineRule="exact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89742-Азаматтық құқық (жалпы бөлім), 89759-Азаматтық құқық (ерекше бөлім)</w:t>
            </w:r>
          </w:p>
        </w:tc>
      </w:tr>
      <w:tr w:rsidR="00511A8B" w:rsidTr="00511A8B">
        <w:trPr>
          <w:trHeight w:val="2687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22" w:lineRule="exact"/>
              <w:ind w:left="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Оқу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ресурстары</w:t>
            </w:r>
          </w:p>
        </w:tc>
        <w:tc>
          <w:tcPr>
            <w:tcW w:w="77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22" w:lineRule="exact"/>
              <w:ind w:left="11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Әдебиет: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негізгі,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қосымша.</w:t>
            </w:r>
          </w:p>
          <w:p w:rsidR="00511A8B" w:rsidRDefault="00511A8B">
            <w:pPr>
              <w:pStyle w:val="TableParagraph"/>
              <w:numPr>
                <w:ilvl w:val="0"/>
                <w:numId w:val="4"/>
              </w:numPr>
              <w:spacing w:line="256" w:lineRule="auto"/>
              <w:rPr>
                <w:color w:val="222222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Cs/>
                <w:color w:val="222222"/>
                <w:sz w:val="20"/>
                <w:szCs w:val="20"/>
                <w:shd w:val="clear" w:color="auto" w:fill="FFFFFF"/>
              </w:rPr>
              <w:t>Дождев Д. В.</w:t>
            </w:r>
            <w:r>
              <w:rPr>
                <w:b/>
                <w:bCs/>
                <w:color w:val="222222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 Основания защиты владения в </w:t>
            </w:r>
            <w:r>
              <w:rPr>
                <w:rStyle w:val="bolighting"/>
                <w:sz w:val="20"/>
                <w:szCs w:val="20"/>
                <w:shd w:val="clear" w:color="auto" w:fill="FFFFFF"/>
              </w:rPr>
              <w:t>Римском</w:t>
            </w:r>
            <w:r>
              <w:rPr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bolighting"/>
                <w:sz w:val="20"/>
                <w:szCs w:val="20"/>
                <w:shd w:val="clear" w:color="auto" w:fill="FFFFFF"/>
              </w:rPr>
              <w:t>праве</w:t>
            </w:r>
            <w:r>
              <w:rPr>
                <w:sz w:val="20"/>
                <w:szCs w:val="20"/>
                <w:shd w:val="clear" w:color="auto" w:fill="FFFFFF"/>
              </w:rPr>
              <w:t> : монография / Д. В. Дождев ; Ин-т гос-ва и </w:t>
            </w:r>
            <w:r>
              <w:rPr>
                <w:rStyle w:val="bolighting"/>
                <w:sz w:val="20"/>
                <w:szCs w:val="20"/>
                <w:shd w:val="clear" w:color="auto" w:fill="FFFFFF"/>
              </w:rPr>
              <w:t>права</w:t>
            </w:r>
            <w:r>
              <w:rPr>
                <w:sz w:val="20"/>
                <w:szCs w:val="20"/>
                <w:shd w:val="clear" w:color="auto" w:fill="FFFFFF"/>
              </w:rPr>
              <w:t> РАН. - М. : Ин-т государства и </w:t>
            </w:r>
            <w:r>
              <w:rPr>
                <w:rStyle w:val="bolighting"/>
                <w:sz w:val="20"/>
                <w:szCs w:val="20"/>
                <w:shd w:val="clear" w:color="auto" w:fill="FFFFFF"/>
              </w:rPr>
              <w:t>права</w:t>
            </w:r>
            <w:r>
              <w:rPr>
                <w:sz w:val="20"/>
                <w:szCs w:val="20"/>
                <w:shd w:val="clear" w:color="auto" w:fill="FFFFFF"/>
              </w:rPr>
              <w:t> РАН, 19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96. – 238с</w:t>
            </w:r>
            <w:r>
              <w:rPr>
                <w:color w:val="222222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  <w:p w:rsidR="00511A8B" w:rsidRDefault="00511A8B">
            <w:pPr>
              <w:pStyle w:val="TableParagraph"/>
              <w:numPr>
                <w:ilvl w:val="0"/>
                <w:numId w:val="4"/>
              </w:numPr>
              <w:spacing w:line="256" w:lineRule="auto"/>
              <w:rPr>
                <w:color w:val="222222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Cs/>
                <w:color w:val="222222"/>
                <w:sz w:val="20"/>
                <w:szCs w:val="20"/>
                <w:shd w:val="clear" w:color="auto" w:fill="FFFFFF"/>
              </w:rPr>
              <w:t>Римское частное право</w:t>
            </w:r>
            <w:r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  <w:t>:</w:t>
            </w:r>
            <w:r>
              <w:rPr>
                <w:color w:val="222222"/>
                <w:sz w:val="20"/>
                <w:szCs w:val="20"/>
                <w:shd w:val="clear" w:color="auto" w:fill="FFFFFF"/>
                <w:lang w:val="ru-RU"/>
              </w:rPr>
              <w:t xml:space="preserve"> учебник для вузов. И.Б. Новицкий. –Москва, 2023-298 с.</w:t>
            </w:r>
          </w:p>
          <w:p w:rsidR="00511A8B" w:rsidRDefault="00511A8B">
            <w:pPr>
              <w:pStyle w:val="TableParagraph"/>
              <w:numPr>
                <w:ilvl w:val="0"/>
                <w:numId w:val="4"/>
              </w:numPr>
              <w:spacing w:line="256" w:lineRule="auto"/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Ермухаметова С</w:t>
            </w:r>
            <w:r>
              <w:rPr>
                <w:bCs/>
                <w:sz w:val="20"/>
                <w:szCs w:val="20"/>
                <w:shd w:val="clear" w:color="auto" w:fill="FFFFFF"/>
                <w:lang w:val="ru-RU"/>
              </w:rPr>
              <w:t>.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Р</w:t>
            </w:r>
            <w:r>
              <w:rPr>
                <w:bCs/>
                <w:sz w:val="20"/>
                <w:szCs w:val="20"/>
                <w:shd w:val="clear" w:color="auto" w:fill="FFFFFF"/>
                <w:lang w:val="ru-RU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>  </w:t>
            </w:r>
            <w:r>
              <w:rPr>
                <w:rStyle w:val="bolighting"/>
                <w:sz w:val="20"/>
                <w:szCs w:val="20"/>
                <w:shd w:val="clear" w:color="auto" w:fill="FFFFFF"/>
              </w:rPr>
              <w:t>Римское</w:t>
            </w:r>
            <w:r>
              <w:rPr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bolighting"/>
                <w:sz w:val="20"/>
                <w:szCs w:val="20"/>
                <w:shd w:val="clear" w:color="auto" w:fill="FFFFFF"/>
              </w:rPr>
              <w:t>частное</w:t>
            </w:r>
            <w:r>
              <w:rPr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bolighting"/>
                <w:sz w:val="20"/>
                <w:szCs w:val="20"/>
                <w:shd w:val="clear" w:color="auto" w:fill="FFFFFF"/>
              </w:rPr>
              <w:t>право</w:t>
            </w:r>
            <w:r>
              <w:rPr>
                <w:sz w:val="20"/>
                <w:szCs w:val="20"/>
                <w:shd w:val="clear" w:color="auto" w:fill="FFFFFF"/>
              </w:rPr>
              <w:t> : учеб. пособие / С. Р. Ермухаметова. - Алматы : Қазақ ун-ті, 2005. – 71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с.</w:t>
            </w:r>
          </w:p>
          <w:p w:rsidR="00511A8B" w:rsidRDefault="00511A8B">
            <w:pPr>
              <w:pStyle w:val="TableParagraph"/>
              <w:numPr>
                <w:ilvl w:val="0"/>
                <w:numId w:val="4"/>
              </w:numPr>
              <w:spacing w:line="256" w:lineRule="auto"/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 </w:t>
            </w:r>
            <w:r>
              <w:rPr>
                <w:bCs/>
                <w:sz w:val="20"/>
                <w:szCs w:val="20"/>
                <w:shd w:val="clear" w:color="auto" w:fill="FFFFFF"/>
              </w:rPr>
              <w:t>Римское частное право</w:t>
            </w:r>
            <w:r>
              <w:rPr>
                <w:sz w:val="20"/>
                <w:szCs w:val="20"/>
                <w:shd w:val="clear" w:color="auto" w:fill="FFFFFF"/>
              </w:rPr>
              <w:t> : учеб. / [И. С. Перетерский, В. А. Краснокутский, И. Б. </w:t>
            </w:r>
            <w:r>
              <w:rPr>
                <w:rStyle w:val="bolighting"/>
                <w:sz w:val="20"/>
                <w:szCs w:val="20"/>
                <w:shd w:val="clear" w:color="auto" w:fill="FFFFFF"/>
              </w:rPr>
              <w:t>Новицкий и</w:t>
            </w:r>
            <w:r>
              <w:rPr>
                <w:sz w:val="20"/>
                <w:szCs w:val="20"/>
                <w:shd w:val="clear" w:color="auto" w:fill="FFFFFF"/>
              </w:rPr>
              <w:t> др.]; под. ред.: И. Б. Новицкого, И. С. Перетерского. - М. : Юриспруденция, 1999. – 508</w:t>
            </w:r>
          </w:p>
          <w:p w:rsidR="00511A8B" w:rsidRDefault="00511A8B">
            <w:pPr>
              <w:pStyle w:val="TableParagraph"/>
              <w:numPr>
                <w:ilvl w:val="0"/>
                <w:numId w:val="4"/>
              </w:numPr>
              <w:spacing w:line="256" w:lineRule="auto"/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Санфиллипо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Ч. Курс римского частного права. Учебник под ред. </w:t>
            </w:r>
            <w:proofErr w:type="spellStart"/>
            <w:proofErr w:type="gramStart"/>
            <w:r>
              <w:rPr>
                <w:sz w:val="20"/>
                <w:szCs w:val="20"/>
                <w:shd w:val="clear" w:color="auto" w:fill="FFFFFF"/>
                <w:lang w:val="ru-RU"/>
              </w:rPr>
              <w:t>Д.В.Дождева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>.-</w:t>
            </w:r>
            <w:proofErr w:type="gram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Москва,2024. -464 с. </w:t>
            </w:r>
          </w:p>
          <w:p w:rsidR="00511A8B" w:rsidRDefault="00511A8B">
            <w:pPr>
              <w:pStyle w:val="TableParagraph"/>
              <w:numPr>
                <w:ilvl w:val="0"/>
                <w:numId w:val="4"/>
              </w:numPr>
              <w:spacing w:line="256" w:lineRule="auto"/>
              <w:rPr>
                <w:sz w:val="20"/>
                <w:szCs w:val="20"/>
              </w:rPr>
            </w:pPr>
            <w:r>
              <w:rPr>
                <w:b/>
                <w:bCs/>
                <w:color w:val="222222"/>
                <w:sz w:val="20"/>
                <w:szCs w:val="20"/>
                <w:shd w:val="clear" w:color="auto" w:fill="FFFFFF"/>
                <w:lang w:val="ru-RU"/>
              </w:rPr>
              <w:t>М</w:t>
            </w:r>
            <w:r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  <w:t>ә</w:t>
            </w:r>
            <w:r>
              <w:rPr>
                <w:b/>
                <w:sz w:val="20"/>
                <w:szCs w:val="20"/>
              </w:rPr>
              <w:t>ліметтердің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кәсіби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ғылыми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ба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засы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1.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әл-Фараби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атындағы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ҚазҰУ-ң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кітапханасы</w:t>
            </w:r>
          </w:p>
        </w:tc>
      </w:tr>
      <w:tr w:rsidR="00511A8B" w:rsidTr="00511A8B">
        <w:trPr>
          <w:trHeight w:val="8281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22" w:lineRule="exact"/>
              <w:ind w:left="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</w:t>
            </w:r>
          </w:p>
          <w:p w:rsidR="00511A8B" w:rsidRDefault="00511A8B">
            <w:pPr>
              <w:pStyle w:val="TableParagraph"/>
              <w:spacing w:line="256" w:lineRule="auto"/>
              <w:ind w:left="117" w:right="1024"/>
              <w:rPr>
                <w:b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академиялық</w:t>
            </w:r>
            <w:r>
              <w:rPr>
                <w:b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саясаты</w:t>
            </w:r>
          </w:p>
        </w:tc>
        <w:tc>
          <w:tcPr>
            <w:tcW w:w="77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56" w:lineRule="auto"/>
              <w:ind w:left="118" w:right="9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Пәннің академиялық саясаты әл-Фараби атындағы ҚазҰУ-дың </w:t>
            </w:r>
            <w:r>
              <w:rPr>
                <w:sz w:val="20"/>
                <w:szCs w:val="20"/>
                <w:u w:val="single"/>
              </w:rPr>
              <w:t>Академиялық саясатымен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және</w:t>
            </w:r>
            <w:r>
              <w:rPr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академиялық</w:t>
            </w:r>
            <w:r>
              <w:rPr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адалдық</w:t>
            </w:r>
            <w:r>
              <w:rPr>
                <w:spacing w:val="1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Саясатымен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айқындалады.</w:t>
            </w:r>
          </w:p>
          <w:p w:rsidR="00511A8B" w:rsidRDefault="00511A8B">
            <w:pPr>
              <w:pStyle w:val="TableParagraph"/>
              <w:spacing w:line="256" w:lineRule="auto"/>
              <w:ind w:left="1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Құжаттар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Univer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ИЖ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басты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бетінде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қолжетімді.</w:t>
            </w:r>
          </w:p>
          <w:p w:rsidR="00511A8B" w:rsidRDefault="00511A8B">
            <w:pPr>
              <w:pStyle w:val="TableParagraph"/>
              <w:spacing w:line="256" w:lineRule="auto"/>
              <w:ind w:left="118" w:right="98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Ғылым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мен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білімнің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интеграциясы.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Студенттердің,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магистранттардың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және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докторанттардың ғылыми-зерттеу жұмысы – бұл оқу үдерісінің тереңдетілуі. Ол тікелей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кафедраларда,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зертханаларда,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университеттің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ғылыми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және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жобалау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бөлімшелерінде,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студенттік ғылыми-техникалық бірлестіктерінде ұйымдастырылады. Білім берудің барлық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деңгейлеріндегі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білім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алушылардың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өзіндік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жұмысы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заманауи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ғылыми-зерттеу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және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ақпараттық технологияларды қолдана отырып, жаңа білім алу негізінде зерттеу дағдылары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мен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құзыреттіліктерін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дамытуға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бағытталған.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Зерттеу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университетінің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оқытушысы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ғылыми-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зерттеу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қызметінің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нәтижелерін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дәрістер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мен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семинарлық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(практикалық)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сабақтар,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зертханалық сабақтар тақырыбында, силлабустарда көрініс табатын және оқу сабақтары мен</w:t>
            </w:r>
            <w:r>
              <w:rPr>
                <w:spacing w:val="1"/>
                <w:w w:val="9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тапсырмалар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тақырыптарының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өзектілігіне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жауап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беретін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ОБӨЗ,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БӨЗ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тапсырмаларына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біріктіреді.</w:t>
            </w:r>
          </w:p>
          <w:p w:rsidR="00511A8B" w:rsidRDefault="00511A8B">
            <w:pPr>
              <w:pStyle w:val="TableParagraph"/>
              <w:spacing w:line="256" w:lineRule="auto"/>
              <w:ind w:left="118" w:right="102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Сабаққа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қатысуы.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Әр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тапсырманың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мерзімі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пән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мазмұнын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іске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асыру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күнтізбесінде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(кестесінде)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көрсетілген.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Мерзімдерді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сақтамау баллдардың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жоғалуына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әкеледі.</w:t>
            </w:r>
          </w:p>
          <w:p w:rsidR="00511A8B" w:rsidRDefault="00511A8B">
            <w:pPr>
              <w:pStyle w:val="TableParagraph"/>
              <w:spacing w:line="256" w:lineRule="auto"/>
              <w:ind w:left="118" w:right="10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Академиялық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адалдық.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Практикалық/зертханалық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сабақтар,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БӨЖ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білім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алушының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дербестігін, сыни ойлауын, шығармашылығын дамытады. Плагиат, жалғандық, шпаргалка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пайдалану, тапсырмаларды орындаудың барлық кезеңдерінде көшіруге жол берілмейді.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Теориялық оқыту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кезеңінде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және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емтихандарда академиялық адалдықты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сақтау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негізгі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саясаттардан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басқа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u w:val="single"/>
              </w:rPr>
              <w:t>Қорытынды</w:t>
            </w:r>
            <w:r>
              <w:rPr>
                <w:spacing w:val="-6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бақылауды</w:t>
            </w:r>
            <w:r>
              <w:rPr>
                <w:spacing w:val="-7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жүргізу</w:t>
            </w:r>
            <w:r>
              <w:rPr>
                <w:spacing w:val="-7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Ережелері»,</w:t>
            </w:r>
            <w:r>
              <w:rPr>
                <w:spacing w:val="-8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«Ағымдағы</w:t>
            </w:r>
            <w:r>
              <w:rPr>
                <w:spacing w:val="-9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оқу</w:t>
            </w:r>
            <w:r>
              <w:rPr>
                <w:spacing w:val="-5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жылының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күзгі/көктемгі</w:t>
            </w:r>
            <w:r>
              <w:rPr>
                <w:spacing w:val="46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семестрінің</w:t>
            </w:r>
            <w:r>
              <w:rPr>
                <w:spacing w:val="47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қорытынды</w:t>
            </w:r>
            <w:r>
              <w:rPr>
                <w:spacing w:val="47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бақылауын</w:t>
            </w:r>
            <w:r>
              <w:rPr>
                <w:spacing w:val="46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жүргізуге</w:t>
            </w:r>
            <w:r>
              <w:rPr>
                <w:spacing w:val="46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арналған</w:t>
            </w:r>
            <w:r>
              <w:rPr>
                <w:spacing w:val="46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Нұсқаулықтары»,</w:t>
            </w:r>
          </w:p>
          <w:p w:rsidR="00511A8B" w:rsidRDefault="00511A8B">
            <w:pPr>
              <w:pStyle w:val="TableParagraph"/>
              <w:spacing w:line="256" w:lineRule="auto"/>
              <w:ind w:left="118" w:right="1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«Білім алушылардың тестілік құжаттарының көшіріліп алынуын тексеру туралы Ережесі»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тәрізді құжаттармен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регламенттеледі.</w:t>
            </w:r>
          </w:p>
          <w:p w:rsidR="00511A8B" w:rsidRDefault="00511A8B">
            <w:pPr>
              <w:pStyle w:val="TableParagraph"/>
              <w:spacing w:line="256" w:lineRule="auto"/>
              <w:ind w:left="118" w:right="98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Инклюзивті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білім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берудің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негізгі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принциптері.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Университеттің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білім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беру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ортасы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гендерлік,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нәсілдік/этникалық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тегіне,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діни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сенімдеріне,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әлеуметтік-экономикалық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мәртебесіне,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студенттің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физикалық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денсаулығына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және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т.б.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қарамастан,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оқытушы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тарапынан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барлық білім алушыларға және білім алушылардың бір-біріне әрқашан қолдау мен тең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қарым-қатынас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болатын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қауіпсіз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орын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ретінде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ойластырылған.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Барлық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адамдар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құрдастары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мен курстастарының қолдауы мен достығына мұқтаж. Барлық студенттер үшін жетістікке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жету, мүмкін емес нәрселерден гөрі не істей алатындығы болып табылады. Әртүрлілік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өмірдің барлық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жақтарын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күшейтеді.</w:t>
            </w:r>
          </w:p>
          <w:p w:rsidR="00511A8B" w:rsidRDefault="00511A8B">
            <w:pPr>
              <w:pStyle w:val="TableParagraph"/>
              <w:spacing w:line="256" w:lineRule="auto"/>
              <w:ind w:left="118" w:right="9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Барлық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білім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алушылар,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әсіресе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мүмкіндігі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шектеулі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жандар,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телефон/e-mail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hyperlink r:id="rId7" w:history="1">
              <w:r>
                <w:rPr>
                  <w:rStyle w:val="a3"/>
                  <w:sz w:val="20"/>
                  <w:szCs w:val="20"/>
                </w:rPr>
                <w:t>saulehan11r@mail.ru</w:t>
              </w:r>
            </w:hyperlink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немесе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MS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Teams-тегі</w:t>
            </w:r>
            <w:r>
              <w:rPr>
                <w:spacing w:val="4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бейне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байланыс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арқылы</w:t>
            </w:r>
          </w:p>
          <w:p w:rsidR="00511A8B" w:rsidRDefault="001C08C1">
            <w:pPr>
              <w:pStyle w:val="TableParagraph"/>
              <w:spacing w:line="228" w:lineRule="exact"/>
              <w:ind w:left="118" w:right="737"/>
              <w:jc w:val="both"/>
              <w:rPr>
                <w:sz w:val="20"/>
                <w:szCs w:val="20"/>
              </w:rPr>
            </w:pPr>
            <w:hyperlink r:id="rId8" w:history="1">
              <w:r w:rsidR="00511A8B">
                <w:rPr>
                  <w:rStyle w:val="a3"/>
                  <w:spacing w:val="-1"/>
                  <w:sz w:val="20"/>
                  <w:szCs w:val="20"/>
                </w:rPr>
                <w:t>https://us05web.zoom.us/j/84967449927?pwd=nLIg4045sHDSW4kwagfuIsG49fXYmT.1</w:t>
              </w:r>
            </w:hyperlink>
            <w:r w:rsidR="00511A8B">
              <w:rPr>
                <w:sz w:val="20"/>
                <w:szCs w:val="20"/>
              </w:rPr>
              <w:t xml:space="preserve"> кеңестік</w:t>
            </w:r>
            <w:r w:rsidR="00511A8B">
              <w:rPr>
                <w:spacing w:val="-2"/>
                <w:sz w:val="20"/>
                <w:szCs w:val="20"/>
              </w:rPr>
              <w:t xml:space="preserve"> </w:t>
            </w:r>
            <w:r w:rsidR="00511A8B">
              <w:rPr>
                <w:sz w:val="20"/>
                <w:szCs w:val="20"/>
              </w:rPr>
              <w:t>көмек</w:t>
            </w:r>
            <w:r w:rsidR="00511A8B">
              <w:rPr>
                <w:spacing w:val="-1"/>
                <w:sz w:val="20"/>
                <w:szCs w:val="20"/>
              </w:rPr>
              <w:t xml:space="preserve"> </w:t>
            </w:r>
            <w:r w:rsidR="00511A8B">
              <w:rPr>
                <w:sz w:val="20"/>
                <w:szCs w:val="20"/>
              </w:rPr>
              <w:t>ала алады.</w:t>
            </w:r>
          </w:p>
        </w:tc>
      </w:tr>
      <w:tr w:rsidR="00511A8B" w:rsidTr="00511A8B">
        <w:trPr>
          <w:trHeight w:val="230"/>
        </w:trPr>
        <w:tc>
          <w:tcPr>
            <w:tcW w:w="10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hideMark/>
          </w:tcPr>
          <w:p w:rsidR="00511A8B" w:rsidRDefault="00511A8B">
            <w:pPr>
              <w:pStyle w:val="TableParagraph"/>
              <w:spacing w:line="210" w:lineRule="exact"/>
              <w:ind w:left="2143" w:right="21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lastRenderedPageBreak/>
              <w:t>БІЛІМ</w:t>
            </w:r>
            <w:r>
              <w:rPr>
                <w:b/>
                <w:spacing w:val="-11"/>
                <w:sz w:val="20"/>
                <w:szCs w:val="20"/>
              </w:rPr>
              <w:t xml:space="preserve"> </w:t>
            </w:r>
            <w:r>
              <w:rPr>
                <w:b/>
                <w:spacing w:val="-2"/>
                <w:sz w:val="20"/>
                <w:szCs w:val="20"/>
              </w:rPr>
              <w:t>БЕРУ,</w:t>
            </w:r>
            <w:r>
              <w:rPr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spacing w:val="-2"/>
                <w:sz w:val="20"/>
                <w:szCs w:val="20"/>
              </w:rPr>
              <w:t>БІЛІМ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spacing w:val="-2"/>
                <w:sz w:val="20"/>
                <w:szCs w:val="20"/>
              </w:rPr>
              <w:t>АЛУ</w:t>
            </w:r>
            <w:r>
              <w:rPr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spacing w:val="-2"/>
                <w:sz w:val="20"/>
                <w:szCs w:val="20"/>
              </w:rPr>
              <w:t>ЖӘНЕ</w:t>
            </w:r>
            <w:r>
              <w:rPr>
                <w:b/>
                <w:spacing w:val="-11"/>
                <w:sz w:val="20"/>
                <w:szCs w:val="20"/>
              </w:rPr>
              <w:t xml:space="preserve"> </w:t>
            </w:r>
            <w:r>
              <w:rPr>
                <w:b/>
                <w:spacing w:val="-1"/>
                <w:sz w:val="20"/>
                <w:szCs w:val="20"/>
              </w:rPr>
              <w:t>БАҒАЛАНУ</w:t>
            </w:r>
            <w:r>
              <w:rPr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spacing w:val="-1"/>
                <w:sz w:val="20"/>
                <w:szCs w:val="20"/>
              </w:rPr>
              <w:t>ТУРАЛЫ</w:t>
            </w:r>
            <w:r>
              <w:rPr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spacing w:val="-1"/>
                <w:sz w:val="20"/>
                <w:szCs w:val="20"/>
              </w:rPr>
              <w:t>АҚПАРАТ</w:t>
            </w:r>
          </w:p>
        </w:tc>
      </w:tr>
      <w:tr w:rsidR="00511A8B" w:rsidTr="00511A8B">
        <w:trPr>
          <w:trHeight w:val="369"/>
        </w:trPr>
        <w:tc>
          <w:tcPr>
            <w:tcW w:w="55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178" w:lineRule="exact"/>
              <w:ind w:left="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Оқу</w:t>
            </w:r>
            <w:r>
              <w:rPr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жетістіктерін</w:t>
            </w:r>
            <w:r>
              <w:rPr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есептеудің</w:t>
            </w:r>
            <w:r>
              <w:rPr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баллдық-рейтингтік</w:t>
            </w:r>
          </w:p>
          <w:p w:rsidR="00511A8B" w:rsidRDefault="00511A8B">
            <w:pPr>
              <w:pStyle w:val="TableParagraph"/>
              <w:spacing w:before="1" w:line="171" w:lineRule="exact"/>
              <w:ind w:left="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әріптік</w:t>
            </w:r>
            <w:r>
              <w:rPr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бағалау</w:t>
            </w:r>
            <w:r>
              <w:rPr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жүйесі</w:t>
            </w:r>
          </w:p>
        </w:tc>
        <w:tc>
          <w:tcPr>
            <w:tcW w:w="49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178" w:lineRule="exact"/>
              <w:ind w:left="11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Бағалау</w:t>
            </w:r>
            <w:r>
              <w:rPr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әдістері</w:t>
            </w:r>
          </w:p>
        </w:tc>
      </w:tr>
      <w:tr w:rsidR="00511A8B" w:rsidTr="00511A8B">
        <w:trPr>
          <w:trHeight w:val="551"/>
        </w:trPr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178" w:lineRule="exact"/>
              <w:ind w:left="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Баға</w:t>
            </w: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32" w:lineRule="auto"/>
              <w:ind w:right="225"/>
              <w:rPr>
                <w:b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Баллдардың</w:t>
            </w:r>
            <w:r>
              <w:rPr>
                <w:b/>
                <w:spacing w:val="-37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сандық</w:t>
            </w:r>
          </w:p>
          <w:p w:rsidR="00511A8B" w:rsidRDefault="00511A8B">
            <w:pPr>
              <w:pStyle w:val="TableParagraph"/>
              <w:spacing w:line="171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баламасы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32" w:lineRule="auto"/>
              <w:ind w:right="113"/>
              <w:rPr>
                <w:b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% мәндегі</w:t>
            </w:r>
            <w:r>
              <w:rPr>
                <w:b/>
                <w:spacing w:val="-37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баллдар</w:t>
            </w:r>
          </w:p>
        </w:tc>
        <w:tc>
          <w:tcPr>
            <w:tcW w:w="1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32" w:lineRule="auto"/>
              <w:ind w:left="118" w:right="401"/>
              <w:rPr>
                <w:b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 xml:space="preserve">Дәстүрлі </w:t>
            </w:r>
            <w:r>
              <w:rPr>
                <w:b/>
                <w:sz w:val="20"/>
                <w:szCs w:val="20"/>
              </w:rPr>
              <w:t>жүйедегі</w:t>
            </w:r>
            <w:r>
              <w:rPr>
                <w:b/>
                <w:spacing w:val="-37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баға</w:t>
            </w:r>
          </w:p>
        </w:tc>
        <w:tc>
          <w:tcPr>
            <w:tcW w:w="498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56" w:lineRule="auto"/>
              <w:ind w:left="116" w:right="103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Критериалды бағалау </w:t>
            </w:r>
            <w:r>
              <w:rPr>
                <w:sz w:val="20"/>
                <w:szCs w:val="20"/>
              </w:rPr>
              <w:t>– айқын әзірленген критерийлер негізінде оқытудың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нақты қол жеткізілген нәтижелерін оқытудан күтілетін нәтижелерімен ара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салмақтық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процесі.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Формативті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және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жиынтық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бағалауға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негізделген.</w:t>
            </w:r>
          </w:p>
          <w:p w:rsidR="00511A8B" w:rsidRDefault="00511A8B">
            <w:pPr>
              <w:pStyle w:val="TableParagraph"/>
              <w:spacing w:line="256" w:lineRule="auto"/>
              <w:ind w:left="116" w:right="10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Формативті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бағалау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күнделікті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оқу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қызметі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барысында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жүргізілетін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бағалау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түрі.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Ағымдағы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көрсеткіш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болып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табылады.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Білім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алушы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мен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оқытушы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арасындағы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жедел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өзара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байланысты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қамтамасыз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етеді.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Білім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алушының мүмкіндіктерін айқындауға, қиындықтарды анықтауға, ең жақсы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нәтижелерге қол жеткізуге көмектесуге, оқытушының білім беру процесін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уақтылы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түзетуге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мүмкіндік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береді.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Дәрістер,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семинарлар,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практикалық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сабақтар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(пікірталастар,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викториналар,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жарыссөздер,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дөңгелек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үстелдер,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зертханалық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жұмыстар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және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т.б.)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кезінде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тапсырмалардың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орындалуы,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аудиториядағы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жұмыс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белсенділігі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бағаланады.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Алынған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білім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мен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құзыреттілік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бағаланады.</w:t>
            </w:r>
          </w:p>
          <w:p w:rsidR="00511A8B" w:rsidRDefault="00511A8B">
            <w:pPr>
              <w:pStyle w:val="TableParagraph"/>
              <w:spacing w:line="256" w:lineRule="auto"/>
              <w:ind w:left="116" w:right="98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Жиынтық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бағалау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–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пән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бағдарламасына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сәйкес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бөлімді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зерделеу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аяқталғаннан кейін жүргізілетін </w:t>
            </w:r>
            <w:r>
              <w:rPr>
                <w:sz w:val="20"/>
                <w:szCs w:val="20"/>
              </w:rPr>
              <w:lastRenderedPageBreak/>
              <w:t>бағалау түрі. БӨЖ орындаған кезде семестр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ішінде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3-4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рет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өткізіледі.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Бұл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оқытудан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күтілетін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нәтижелерін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игеруді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дескрипторлармен арақатынаста бағалау. Белгілі бір кезеңдегі пәнді меңгеру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деңгейін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анықтауға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және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тіркеуге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мүмкіндік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береді.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Оқу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нәтижелері</w:t>
            </w:r>
          </w:p>
          <w:p w:rsidR="00511A8B" w:rsidRDefault="00511A8B">
            <w:pPr>
              <w:pStyle w:val="TableParagraph"/>
              <w:spacing w:line="171" w:lineRule="exact"/>
              <w:ind w:lef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бағаланады.</w:t>
            </w:r>
          </w:p>
        </w:tc>
      </w:tr>
      <w:tr w:rsidR="00511A8B" w:rsidTr="00511A8B">
        <w:trPr>
          <w:trHeight w:val="359"/>
        </w:trPr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178" w:lineRule="exact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17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17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95-100</w:t>
            </w:r>
          </w:p>
        </w:tc>
        <w:tc>
          <w:tcPr>
            <w:tcW w:w="17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178" w:lineRule="exact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Өте жақсы</w:t>
            </w:r>
          </w:p>
        </w:tc>
        <w:tc>
          <w:tcPr>
            <w:tcW w:w="498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8B" w:rsidRDefault="00511A8B">
            <w:pPr>
              <w:widowControl/>
              <w:autoSpaceDE/>
              <w:autoSpaceDN/>
              <w:spacing w:line="256" w:lineRule="auto"/>
              <w:rPr>
                <w:sz w:val="20"/>
                <w:szCs w:val="20"/>
              </w:rPr>
            </w:pPr>
          </w:p>
        </w:tc>
      </w:tr>
      <w:tr w:rsidR="00511A8B" w:rsidTr="00511A8B">
        <w:trPr>
          <w:trHeight w:val="359"/>
        </w:trPr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178" w:lineRule="exact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</w:t>
            </w: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17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17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90-94</w:t>
            </w:r>
          </w:p>
        </w:tc>
        <w:tc>
          <w:tcPr>
            <w:tcW w:w="178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8B" w:rsidRDefault="00511A8B">
            <w:pPr>
              <w:widowControl/>
              <w:autoSpaceDE/>
              <w:autoSpaceDN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98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8B" w:rsidRDefault="00511A8B">
            <w:pPr>
              <w:widowControl/>
              <w:autoSpaceDE/>
              <w:autoSpaceDN/>
              <w:spacing w:line="256" w:lineRule="auto"/>
              <w:rPr>
                <w:sz w:val="20"/>
                <w:szCs w:val="20"/>
              </w:rPr>
            </w:pPr>
          </w:p>
        </w:tc>
      </w:tr>
      <w:tr w:rsidR="00511A8B" w:rsidTr="00511A8B">
        <w:trPr>
          <w:trHeight w:val="2196"/>
        </w:trPr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175" w:lineRule="exact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B+</w:t>
            </w: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17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17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85-89</w:t>
            </w:r>
          </w:p>
        </w:tc>
        <w:tc>
          <w:tcPr>
            <w:tcW w:w="17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175" w:lineRule="exact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Жақсы</w:t>
            </w:r>
          </w:p>
        </w:tc>
        <w:tc>
          <w:tcPr>
            <w:tcW w:w="498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8B" w:rsidRDefault="00511A8B">
            <w:pPr>
              <w:widowControl/>
              <w:autoSpaceDE/>
              <w:autoSpaceDN/>
              <w:spacing w:line="256" w:lineRule="auto"/>
              <w:rPr>
                <w:sz w:val="20"/>
                <w:szCs w:val="20"/>
              </w:rPr>
            </w:pPr>
          </w:p>
        </w:tc>
      </w:tr>
      <w:tr w:rsidR="00511A8B" w:rsidTr="00511A8B">
        <w:trPr>
          <w:trHeight w:val="366"/>
        </w:trPr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175" w:lineRule="exact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17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17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80-84</w:t>
            </w:r>
          </w:p>
        </w:tc>
        <w:tc>
          <w:tcPr>
            <w:tcW w:w="178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8B" w:rsidRDefault="00511A8B">
            <w:pPr>
              <w:widowControl/>
              <w:autoSpaceDE/>
              <w:autoSpaceDN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175" w:lineRule="exact"/>
              <w:ind w:left="11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Формативті</w:t>
            </w:r>
            <w:r>
              <w:rPr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және</w:t>
            </w:r>
            <w:r>
              <w:rPr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жиынтық</w:t>
            </w:r>
            <w:r>
              <w:rPr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бағалау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175" w:lineRule="exact"/>
              <w:ind w:left="11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мәндегі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баллдар</w:t>
            </w:r>
          </w:p>
        </w:tc>
      </w:tr>
      <w:tr w:rsidR="00511A8B" w:rsidTr="00511A8B">
        <w:trPr>
          <w:trHeight w:val="184"/>
        </w:trPr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164" w:lineRule="exact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</w:t>
            </w: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1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1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75-79</w:t>
            </w:r>
          </w:p>
        </w:tc>
        <w:tc>
          <w:tcPr>
            <w:tcW w:w="178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8B" w:rsidRDefault="00511A8B">
            <w:pPr>
              <w:widowControl/>
              <w:autoSpaceDE/>
              <w:autoSpaceDN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164" w:lineRule="exact"/>
              <w:ind w:lef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Дәрістердегі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белсенділік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164" w:lineRule="exact"/>
              <w:ind w:lef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11A8B" w:rsidTr="00511A8B">
        <w:trPr>
          <w:trHeight w:val="184"/>
        </w:trPr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164" w:lineRule="exact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C+</w:t>
            </w: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1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1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70-74</w:t>
            </w:r>
          </w:p>
        </w:tc>
        <w:tc>
          <w:tcPr>
            <w:tcW w:w="178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8B" w:rsidRDefault="00511A8B">
            <w:pPr>
              <w:widowControl/>
              <w:autoSpaceDE/>
              <w:autoSpaceDN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164" w:lineRule="exact"/>
              <w:ind w:lef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Практикалық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сабақтарда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жұмыс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істеуі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164" w:lineRule="exact"/>
              <w:ind w:lef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Әр сабаққа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</w:p>
        </w:tc>
      </w:tr>
      <w:tr w:rsidR="00511A8B" w:rsidTr="00511A8B">
        <w:trPr>
          <w:trHeight w:val="184"/>
        </w:trPr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164" w:lineRule="exact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</w:t>
            </w: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1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1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60-64</w:t>
            </w:r>
          </w:p>
        </w:tc>
        <w:tc>
          <w:tcPr>
            <w:tcW w:w="178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8B" w:rsidRDefault="00511A8B">
            <w:pPr>
              <w:widowControl/>
              <w:autoSpaceDE/>
              <w:autoSpaceDN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164" w:lineRule="exact"/>
              <w:ind w:lef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Бітірушінің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өзіндік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жұмыстары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164" w:lineRule="exact"/>
              <w:ind w:lef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511A8B" w:rsidTr="00511A8B">
        <w:trPr>
          <w:trHeight w:val="249"/>
        </w:trPr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175" w:lineRule="exact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D+</w:t>
            </w: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17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17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55-59</w:t>
            </w:r>
          </w:p>
        </w:tc>
        <w:tc>
          <w:tcPr>
            <w:tcW w:w="17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175" w:lineRule="exact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Қанағаттанарлықсыз</w:t>
            </w:r>
          </w:p>
        </w:tc>
        <w:tc>
          <w:tcPr>
            <w:tcW w:w="3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175" w:lineRule="exact"/>
              <w:ind w:lef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Қорытынды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бақылау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(емтихан)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175" w:lineRule="exact"/>
              <w:ind w:lef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511A8B" w:rsidTr="00511A8B">
        <w:trPr>
          <w:trHeight w:val="184"/>
        </w:trPr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164" w:lineRule="exact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1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1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50-54</w:t>
            </w:r>
          </w:p>
        </w:tc>
        <w:tc>
          <w:tcPr>
            <w:tcW w:w="178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8B" w:rsidRDefault="00511A8B">
            <w:pPr>
              <w:widowControl/>
              <w:autoSpaceDE/>
              <w:autoSpaceDN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164" w:lineRule="exact"/>
              <w:ind w:lef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ЖИЫНТЫҒЫ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164" w:lineRule="exact"/>
              <w:ind w:lef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11A8B" w:rsidRPr="00511A8B" w:rsidTr="00511A8B">
        <w:trPr>
          <w:trHeight w:val="415"/>
        </w:trPr>
        <w:tc>
          <w:tcPr>
            <w:tcW w:w="10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BE4F0"/>
            <w:hideMark/>
          </w:tcPr>
          <w:p w:rsidR="00511A8B" w:rsidRDefault="00511A8B">
            <w:pPr>
              <w:pStyle w:val="TableParagraph"/>
              <w:spacing w:before="84" w:line="256" w:lineRule="auto"/>
              <w:ind w:left="90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Оқу</w:t>
            </w:r>
            <w:r>
              <w:rPr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курсының</w:t>
            </w:r>
            <w:r>
              <w:rPr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мазмұнын</w:t>
            </w:r>
            <w:r>
              <w:rPr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іске</w:t>
            </w:r>
            <w:r>
              <w:rPr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асыру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күнтізбесі</w:t>
            </w:r>
            <w:r>
              <w:rPr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(кестесі).</w:t>
            </w:r>
            <w:r>
              <w:rPr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Оқытудың</w:t>
            </w:r>
            <w:r>
              <w:rPr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және</w:t>
            </w:r>
            <w:r>
              <w:rPr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білім</w:t>
            </w:r>
            <w:r>
              <w:rPr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берудің</w:t>
            </w:r>
            <w:r>
              <w:rPr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әдістері.</w:t>
            </w:r>
          </w:p>
        </w:tc>
      </w:tr>
      <w:tr w:rsidR="00511A8B" w:rsidTr="00511A8B">
        <w:trPr>
          <w:trHeight w:val="460"/>
        </w:trPr>
        <w:tc>
          <w:tcPr>
            <w:tcW w:w="179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22" w:lineRule="exact"/>
              <w:ind w:left="21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Аптасы</w:t>
            </w:r>
          </w:p>
        </w:tc>
        <w:tc>
          <w:tcPr>
            <w:tcW w:w="6848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22" w:lineRule="exact"/>
              <w:ind w:left="3101" w:right="308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Тақырып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атауы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21" w:lineRule="exact"/>
              <w:ind w:left="11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Сағат</w:t>
            </w:r>
          </w:p>
          <w:p w:rsidR="00511A8B" w:rsidRDefault="00511A8B">
            <w:pPr>
              <w:pStyle w:val="TableParagraph"/>
              <w:spacing w:line="219" w:lineRule="exact"/>
              <w:ind w:left="11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саны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21" w:lineRule="exact"/>
              <w:ind w:left="13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:rsidR="00511A8B" w:rsidRDefault="00511A8B">
            <w:pPr>
              <w:pStyle w:val="TableParagraph"/>
              <w:spacing w:line="219" w:lineRule="exact"/>
              <w:ind w:lef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балл</w:t>
            </w:r>
          </w:p>
        </w:tc>
      </w:tr>
      <w:tr w:rsidR="00511A8B" w:rsidTr="00511A8B">
        <w:trPr>
          <w:trHeight w:val="277"/>
        </w:trPr>
        <w:tc>
          <w:tcPr>
            <w:tcW w:w="10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58" w:lineRule="exact"/>
              <w:ind w:left="89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pacing w:val="5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Рим жеке құқығының дамуы</w:t>
            </w:r>
          </w:p>
        </w:tc>
      </w:tr>
      <w:tr w:rsidR="00511A8B" w:rsidTr="00511A8B">
        <w:trPr>
          <w:trHeight w:val="275"/>
        </w:trPr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/>
        </w:tc>
        <w:tc>
          <w:tcPr>
            <w:tcW w:w="77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1. Рим жеке құқығының пәні, қайнар көздері 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23" w:lineRule="exact"/>
              <w:ind w:left="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8B" w:rsidRDefault="00511A8B">
            <w:pPr>
              <w:pStyle w:val="TableParagraph"/>
              <w:spacing w:line="256" w:lineRule="auto"/>
              <w:ind w:left="0"/>
              <w:rPr>
                <w:sz w:val="20"/>
                <w:szCs w:val="20"/>
              </w:rPr>
            </w:pPr>
          </w:p>
        </w:tc>
      </w:tr>
      <w:tr w:rsidR="00511A8B" w:rsidTr="00511A8B">
        <w:trPr>
          <w:trHeight w:val="460"/>
        </w:trPr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8B" w:rsidRDefault="00511A8B">
            <w:pPr>
              <w:widowControl/>
              <w:autoSpaceDE/>
              <w:autoSpaceDN/>
              <w:spacing w:line="256" w:lineRule="auto"/>
            </w:pPr>
          </w:p>
        </w:tc>
        <w:tc>
          <w:tcPr>
            <w:tcW w:w="77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1. Рим жеке құқығының қалыптасу тарихы 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22" w:lineRule="exact"/>
              <w:ind w:left="12"/>
              <w:jc w:val="center"/>
              <w:rPr>
                <w:sz w:val="20"/>
                <w:szCs w:val="20"/>
                <w:lang w:val="ru-RU"/>
              </w:rPr>
            </w:pPr>
            <w:r>
              <w:rPr>
                <w:w w:val="99"/>
                <w:sz w:val="20"/>
                <w:szCs w:val="20"/>
                <w:lang w:val="ru-RU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22" w:lineRule="exact"/>
              <w:ind w:left="11"/>
              <w:jc w:val="center"/>
              <w:rPr>
                <w:sz w:val="20"/>
                <w:szCs w:val="20"/>
                <w:lang w:val="ru-RU"/>
              </w:rPr>
            </w:pPr>
            <w:r>
              <w:rPr>
                <w:w w:val="99"/>
                <w:sz w:val="20"/>
                <w:szCs w:val="20"/>
                <w:lang w:val="ru-RU"/>
              </w:rPr>
              <w:t>8</w:t>
            </w:r>
          </w:p>
        </w:tc>
      </w:tr>
      <w:tr w:rsidR="00511A8B" w:rsidTr="00511A8B">
        <w:trPr>
          <w:trHeight w:val="230"/>
        </w:trPr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2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7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>
              <w:rPr>
                <w:spacing w:val="-2"/>
                <w:sz w:val="20"/>
                <w:szCs w:val="20"/>
              </w:rPr>
              <w:t xml:space="preserve"> Рим азаматтық сот өндірісі 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8B" w:rsidRDefault="00511A8B">
            <w:pPr>
              <w:pStyle w:val="TableParagraph"/>
              <w:spacing w:line="256" w:lineRule="auto"/>
              <w:ind w:left="0"/>
              <w:rPr>
                <w:sz w:val="20"/>
                <w:szCs w:val="20"/>
              </w:rPr>
            </w:pPr>
          </w:p>
        </w:tc>
      </w:tr>
      <w:tr w:rsidR="00511A8B" w:rsidTr="00511A8B">
        <w:trPr>
          <w:trHeight w:val="458"/>
        </w:trPr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8B" w:rsidRDefault="00511A8B">
            <w:pPr>
              <w:widowControl/>
              <w:autoSpaceDE/>
              <w:autoSpaceDN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7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21" w:lineRule="exact"/>
              <w:ind w:left="10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СС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  <w:r>
              <w:rPr>
                <w:spacing w:val="-2"/>
                <w:sz w:val="20"/>
                <w:szCs w:val="20"/>
              </w:rPr>
              <w:t xml:space="preserve"> Рим сот өндірісін талдау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22" w:lineRule="exact"/>
              <w:ind w:left="12"/>
              <w:jc w:val="center"/>
              <w:rPr>
                <w:sz w:val="20"/>
                <w:szCs w:val="20"/>
                <w:lang w:val="ru-RU"/>
              </w:rPr>
            </w:pPr>
            <w:r>
              <w:rPr>
                <w:w w:val="99"/>
                <w:sz w:val="20"/>
                <w:szCs w:val="20"/>
                <w:lang w:val="ru-RU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22" w:lineRule="exact"/>
              <w:ind w:left="11"/>
              <w:jc w:val="center"/>
              <w:rPr>
                <w:sz w:val="20"/>
                <w:szCs w:val="20"/>
                <w:lang w:val="ru-RU"/>
              </w:rPr>
            </w:pPr>
            <w:r>
              <w:rPr>
                <w:w w:val="99"/>
                <w:sz w:val="20"/>
                <w:szCs w:val="20"/>
                <w:lang w:val="ru-RU"/>
              </w:rPr>
              <w:t>8</w:t>
            </w:r>
          </w:p>
        </w:tc>
      </w:tr>
      <w:tr w:rsidR="00511A8B" w:rsidRPr="00511A8B" w:rsidTr="00511A8B">
        <w:trPr>
          <w:trHeight w:val="505"/>
        </w:trPr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8B" w:rsidRDefault="00511A8B">
            <w:pPr>
              <w:widowControl/>
              <w:autoSpaceDE/>
              <w:autoSpaceDN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7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ОБӨЖ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БӨЗ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бойынша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кеңестер</w:t>
            </w:r>
          </w:p>
          <w:p w:rsidR="00511A8B" w:rsidRDefault="00511A8B">
            <w:pPr>
              <w:spacing w:line="256" w:lineRule="auto"/>
            </w:pPr>
            <w:r>
              <w:rPr>
                <w:sz w:val="20"/>
                <w:szCs w:val="20"/>
              </w:rPr>
              <w:t>Тақырып:</w:t>
            </w:r>
            <w:r>
              <w:rPr>
                <w:spacing w:val="5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Рим құқығының қалыптасуы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8B" w:rsidRDefault="00511A8B">
            <w:pPr>
              <w:pStyle w:val="TableParagraph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8B" w:rsidRDefault="00511A8B">
            <w:pPr>
              <w:pStyle w:val="TableParagraph"/>
              <w:spacing w:line="256" w:lineRule="auto"/>
              <w:ind w:left="0"/>
              <w:rPr>
                <w:sz w:val="20"/>
                <w:szCs w:val="20"/>
              </w:rPr>
            </w:pPr>
          </w:p>
        </w:tc>
      </w:tr>
      <w:tr w:rsidR="00511A8B" w:rsidTr="00511A8B">
        <w:trPr>
          <w:trHeight w:val="460"/>
        </w:trPr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2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7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Д3 Р</w:t>
            </w:r>
            <w:r>
              <w:rPr>
                <w:sz w:val="20"/>
                <w:szCs w:val="20"/>
              </w:rPr>
              <w:t>им жеке құқығының субъектілері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22" w:lineRule="exact"/>
              <w:ind w:left="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8B" w:rsidRDefault="00511A8B">
            <w:pPr>
              <w:pStyle w:val="TableParagraph"/>
              <w:spacing w:line="256" w:lineRule="auto"/>
              <w:ind w:left="0"/>
              <w:rPr>
                <w:sz w:val="20"/>
                <w:szCs w:val="20"/>
              </w:rPr>
            </w:pPr>
          </w:p>
        </w:tc>
      </w:tr>
      <w:tr w:rsidR="00511A8B" w:rsidTr="00511A8B">
        <w:trPr>
          <w:trHeight w:val="690"/>
        </w:trPr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8B" w:rsidRDefault="00511A8B">
            <w:pPr>
              <w:widowControl/>
              <w:autoSpaceDE/>
              <w:autoSpaceDN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7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30" w:lineRule="atLeast"/>
              <w:ind w:left="107" w:right="9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СС3.</w:t>
            </w:r>
            <w:r>
              <w:rPr>
                <w:spacing w:val="-3"/>
                <w:sz w:val="20"/>
                <w:szCs w:val="20"/>
              </w:rPr>
              <w:t xml:space="preserve"> Рим жеке құқығының субъектілерінің құқықтық мәртебесін талдау 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22" w:lineRule="exact"/>
              <w:ind w:left="12"/>
              <w:jc w:val="center"/>
              <w:rPr>
                <w:sz w:val="20"/>
                <w:szCs w:val="20"/>
                <w:lang w:val="ru-RU"/>
              </w:rPr>
            </w:pPr>
            <w:r>
              <w:rPr>
                <w:w w:val="99"/>
                <w:sz w:val="20"/>
                <w:szCs w:val="20"/>
                <w:lang w:val="ru-RU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22" w:lineRule="exact"/>
              <w:ind w:left="11"/>
              <w:jc w:val="center"/>
              <w:rPr>
                <w:sz w:val="20"/>
                <w:szCs w:val="20"/>
                <w:lang w:val="ru-RU"/>
              </w:rPr>
            </w:pPr>
            <w:r>
              <w:rPr>
                <w:w w:val="99"/>
                <w:sz w:val="20"/>
                <w:szCs w:val="20"/>
                <w:lang w:val="ru-RU"/>
              </w:rPr>
              <w:t>8</w:t>
            </w:r>
          </w:p>
        </w:tc>
      </w:tr>
      <w:tr w:rsidR="00511A8B" w:rsidTr="00511A8B">
        <w:trPr>
          <w:trHeight w:val="461"/>
        </w:trPr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8B" w:rsidRDefault="00511A8B">
            <w:pPr>
              <w:widowControl/>
              <w:autoSpaceDE/>
              <w:autoSpaceDN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7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БӨЗ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1. Рим құқығының маңызы. Әдебиеттермен  жұмыс.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8B" w:rsidRDefault="00511A8B">
            <w:pPr>
              <w:pStyle w:val="TableParagraph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22" w:lineRule="exact"/>
              <w:ind w:left="-176" w:right="-5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</w:tr>
      <w:tr w:rsidR="00511A8B" w:rsidTr="00511A8B">
        <w:trPr>
          <w:trHeight w:val="229"/>
        </w:trPr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2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77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Рим жеке құқығының объектілерін анықтау, топтастыру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w w:val="99"/>
                <w:sz w:val="20"/>
                <w:szCs w:val="20"/>
              </w:rPr>
              <w:t>5</w:t>
            </w:r>
          </w:p>
        </w:tc>
      </w:tr>
      <w:tr w:rsidR="00511A8B" w:rsidTr="00511A8B">
        <w:trPr>
          <w:trHeight w:val="460"/>
        </w:trPr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8B" w:rsidRDefault="00511A8B">
            <w:pPr>
              <w:widowControl/>
              <w:autoSpaceDE/>
              <w:autoSpaceDN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7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22" w:lineRule="exact"/>
              <w:ind w:left="10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СС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>
              <w:rPr>
                <w:spacing w:val="-3"/>
                <w:sz w:val="20"/>
                <w:szCs w:val="20"/>
              </w:rPr>
              <w:t xml:space="preserve"> Заттар және оларды топтастыру. Казустар орындау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22" w:lineRule="exact"/>
              <w:ind w:left="12"/>
              <w:jc w:val="center"/>
              <w:rPr>
                <w:sz w:val="20"/>
                <w:szCs w:val="20"/>
                <w:lang w:val="ru-RU"/>
              </w:rPr>
            </w:pPr>
            <w:r>
              <w:rPr>
                <w:w w:val="99"/>
                <w:sz w:val="20"/>
                <w:szCs w:val="20"/>
                <w:lang w:val="ru-RU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22" w:lineRule="exact"/>
              <w:ind w:left="11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8</w:t>
            </w:r>
          </w:p>
        </w:tc>
      </w:tr>
      <w:tr w:rsidR="00511A8B" w:rsidTr="00511A8B">
        <w:trPr>
          <w:trHeight w:val="227"/>
        </w:trPr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20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77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08" w:lineRule="exact"/>
              <w:ind w:left="10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 Жеке құқықтық қатынастардың пайда болуының негіздері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08" w:lineRule="exact"/>
              <w:ind w:left="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8B" w:rsidRDefault="00511A8B">
            <w:pPr>
              <w:pStyle w:val="TableParagraph"/>
              <w:spacing w:line="256" w:lineRule="auto"/>
              <w:ind w:left="0"/>
              <w:rPr>
                <w:sz w:val="20"/>
                <w:szCs w:val="20"/>
              </w:rPr>
            </w:pPr>
          </w:p>
        </w:tc>
      </w:tr>
      <w:tr w:rsidR="00511A8B" w:rsidTr="00511A8B">
        <w:trPr>
          <w:trHeight w:val="460"/>
        </w:trPr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8B" w:rsidRDefault="00511A8B">
            <w:pPr>
              <w:widowControl/>
              <w:autoSpaceDE/>
              <w:autoSpaceDN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7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8B" w:rsidRDefault="00511A8B">
            <w:pPr>
              <w:pStyle w:val="TableParagraph"/>
              <w:spacing w:line="222" w:lineRule="exact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СС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spacing w:val="-3"/>
                <w:sz w:val="20"/>
                <w:szCs w:val="20"/>
              </w:rPr>
              <w:t xml:space="preserve"> Заңды айғақтар, шарттар және мәмілелерді рим құқығы негізінде талдау</w:t>
            </w:r>
            <w:r>
              <w:rPr>
                <w:b/>
                <w:bCs/>
                <w:sz w:val="20"/>
                <w:szCs w:val="20"/>
              </w:rPr>
              <w:t>.  ЦУР-16</w:t>
            </w:r>
          </w:p>
          <w:p w:rsidR="00511A8B" w:rsidRDefault="00511A8B">
            <w:pPr>
              <w:pStyle w:val="TableParagraph"/>
              <w:spacing w:line="218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22" w:lineRule="exact"/>
              <w:ind w:left="12"/>
              <w:jc w:val="center"/>
              <w:rPr>
                <w:sz w:val="20"/>
                <w:szCs w:val="20"/>
                <w:lang w:val="ru-RU"/>
              </w:rPr>
            </w:pPr>
            <w:r>
              <w:rPr>
                <w:w w:val="99"/>
                <w:sz w:val="20"/>
                <w:szCs w:val="20"/>
                <w:lang w:val="ru-RU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22" w:lineRule="exact"/>
              <w:ind w:left="11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8</w:t>
            </w:r>
          </w:p>
        </w:tc>
      </w:tr>
      <w:tr w:rsidR="00511A8B" w:rsidTr="00511A8B">
        <w:trPr>
          <w:trHeight w:val="551"/>
        </w:trPr>
        <w:tc>
          <w:tcPr>
            <w:tcW w:w="10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67" w:lineRule="exact"/>
              <w:ind w:left="412" w:right="4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2-Модуль</w:t>
            </w:r>
            <w:r>
              <w:rPr>
                <w:b/>
                <w:spacing w:val="-3"/>
                <w:sz w:val="20"/>
                <w:szCs w:val="20"/>
              </w:rPr>
              <w:t xml:space="preserve"> Заттық құқықтар</w:t>
            </w:r>
          </w:p>
        </w:tc>
      </w:tr>
      <w:tr w:rsidR="00511A8B" w:rsidTr="00511A8B">
        <w:trPr>
          <w:trHeight w:val="230"/>
        </w:trPr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2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77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>
              <w:rPr>
                <w:spacing w:val="-2"/>
                <w:sz w:val="20"/>
                <w:szCs w:val="20"/>
              </w:rPr>
              <w:t xml:space="preserve"> Затттық құқықтар және иелену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w w:val="99"/>
                <w:sz w:val="20"/>
                <w:szCs w:val="20"/>
              </w:rPr>
              <w:t>5</w:t>
            </w:r>
          </w:p>
        </w:tc>
      </w:tr>
      <w:tr w:rsidR="00511A8B" w:rsidTr="00511A8B">
        <w:trPr>
          <w:trHeight w:val="460"/>
        </w:trPr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8B" w:rsidRDefault="00511A8B">
            <w:pPr>
              <w:widowControl/>
              <w:autoSpaceDE/>
              <w:autoSpaceDN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7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СС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>
              <w:rPr>
                <w:spacing w:val="-2"/>
                <w:sz w:val="20"/>
                <w:szCs w:val="20"/>
              </w:rPr>
              <w:t xml:space="preserve"> Меншік құқығы және иелену. Казустарды шешу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22" w:lineRule="exact"/>
              <w:ind w:left="12"/>
              <w:jc w:val="center"/>
              <w:rPr>
                <w:sz w:val="20"/>
                <w:szCs w:val="20"/>
                <w:lang w:val="ru-RU"/>
              </w:rPr>
            </w:pPr>
            <w:r>
              <w:rPr>
                <w:w w:val="99"/>
                <w:sz w:val="20"/>
                <w:szCs w:val="20"/>
                <w:lang w:val="ru-RU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22" w:lineRule="exact"/>
              <w:ind w:left="1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w w:val="99"/>
                <w:sz w:val="20"/>
                <w:szCs w:val="20"/>
                <w:lang w:val="ru-RU"/>
              </w:rPr>
              <w:t>5</w:t>
            </w:r>
          </w:p>
        </w:tc>
      </w:tr>
      <w:tr w:rsidR="00511A8B" w:rsidTr="00511A8B">
        <w:trPr>
          <w:trHeight w:val="230"/>
        </w:trPr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8B" w:rsidRDefault="00511A8B">
            <w:pPr>
              <w:widowControl/>
              <w:autoSpaceDE/>
              <w:autoSpaceDN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7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10" w:lineRule="exact"/>
              <w:ind w:left="10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ОБӨЖ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2.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БӨЗ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орындау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бойынша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кеңестер.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Рим </w:t>
            </w:r>
            <w:proofErr w:type="spellStart"/>
            <w:r>
              <w:rPr>
                <w:spacing w:val="-2"/>
                <w:sz w:val="20"/>
                <w:szCs w:val="20"/>
                <w:lang w:val="ru-RU"/>
              </w:rPr>
              <w:t>құқығының</w:t>
            </w:r>
            <w:proofErr w:type="spellEnd"/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  <w:lang w:val="ru-RU"/>
              </w:rPr>
              <w:t>қайнар</w:t>
            </w:r>
            <w:proofErr w:type="spellEnd"/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  <w:lang w:val="ru-RU"/>
              </w:rPr>
              <w:t>көздері</w:t>
            </w:r>
            <w:proofErr w:type="spellEnd"/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8B" w:rsidRDefault="00511A8B">
            <w:pPr>
              <w:pStyle w:val="TableParagraph"/>
              <w:spacing w:line="25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8B" w:rsidRDefault="00511A8B">
            <w:pPr>
              <w:pStyle w:val="TableParagraph"/>
              <w:spacing w:line="256" w:lineRule="auto"/>
              <w:ind w:left="0"/>
              <w:rPr>
                <w:sz w:val="20"/>
                <w:szCs w:val="20"/>
              </w:rPr>
            </w:pPr>
          </w:p>
        </w:tc>
      </w:tr>
      <w:tr w:rsidR="00511A8B" w:rsidTr="00511A8B">
        <w:trPr>
          <w:trHeight w:val="230"/>
        </w:trPr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2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77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spacing w:val="-2"/>
                <w:sz w:val="20"/>
                <w:szCs w:val="20"/>
              </w:rPr>
              <w:t xml:space="preserve"> Бөтен біреудің мүлкіне құқық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8B" w:rsidRDefault="00511A8B">
            <w:pPr>
              <w:pStyle w:val="TableParagraph"/>
              <w:spacing w:line="256" w:lineRule="auto"/>
              <w:ind w:left="0"/>
              <w:rPr>
                <w:sz w:val="20"/>
                <w:szCs w:val="20"/>
              </w:rPr>
            </w:pPr>
          </w:p>
        </w:tc>
      </w:tr>
      <w:tr w:rsidR="00511A8B" w:rsidTr="00511A8B">
        <w:trPr>
          <w:trHeight w:val="460"/>
        </w:trPr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8B" w:rsidRDefault="00511A8B">
            <w:pPr>
              <w:widowControl/>
              <w:autoSpaceDE/>
              <w:autoSpaceDN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7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23" w:lineRule="exact"/>
              <w:ind w:left="15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СС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spacing w:val="-2"/>
                <w:sz w:val="20"/>
                <w:szCs w:val="20"/>
              </w:rPr>
              <w:t xml:space="preserve"> Сервитут түсінігін талдау және  бекіту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23" w:lineRule="exact"/>
              <w:ind w:left="12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w w:val="99"/>
                <w:sz w:val="20"/>
                <w:szCs w:val="20"/>
                <w:lang w:val="ru-RU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23" w:lineRule="exact"/>
              <w:ind w:left="1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w w:val="99"/>
                <w:sz w:val="20"/>
                <w:szCs w:val="20"/>
                <w:lang w:val="ru-RU"/>
              </w:rPr>
              <w:t>5</w:t>
            </w:r>
          </w:p>
        </w:tc>
      </w:tr>
      <w:tr w:rsidR="00511A8B" w:rsidTr="00511A8B">
        <w:trPr>
          <w:trHeight w:val="467"/>
        </w:trPr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8B" w:rsidRDefault="00511A8B">
            <w:pPr>
              <w:widowControl/>
              <w:autoSpaceDE/>
              <w:autoSpaceDN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7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56" w:lineRule="auto"/>
              <w:ind w:left="107" w:right="10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БӨЗ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2.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Рим құқығының қайнар көздерін талдау, бағалау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8B" w:rsidRDefault="00511A8B">
            <w:pPr>
              <w:pStyle w:val="TableParagraph"/>
              <w:spacing w:line="25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22" w:lineRule="exact"/>
              <w:ind w:left="108" w:right="8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25</w:t>
            </w:r>
          </w:p>
        </w:tc>
      </w:tr>
      <w:tr w:rsidR="00511A8B" w:rsidTr="00511A8B">
        <w:trPr>
          <w:trHeight w:val="467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A8B" w:rsidRDefault="00511A8B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7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56" w:lineRule="auto"/>
              <w:ind w:left="107" w:right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Аралық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бақылау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8B" w:rsidRDefault="00511A8B">
            <w:pPr>
              <w:pStyle w:val="TableParagraph"/>
              <w:spacing w:line="25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22" w:lineRule="exact"/>
              <w:ind w:left="108" w:right="87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511A8B" w:rsidTr="00511A8B">
        <w:trPr>
          <w:trHeight w:val="230"/>
        </w:trPr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2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8</w:t>
            </w:r>
          </w:p>
        </w:tc>
        <w:tc>
          <w:tcPr>
            <w:tcW w:w="77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Тақырып.</w:t>
            </w:r>
            <w:r>
              <w:rPr>
                <w:spacing w:val="-2"/>
                <w:sz w:val="20"/>
                <w:szCs w:val="20"/>
              </w:rPr>
              <w:t xml:space="preserve"> Міндеттеме туралы жалпы ережелер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8B" w:rsidRDefault="00511A8B">
            <w:pPr>
              <w:pStyle w:val="TableParagraph"/>
              <w:spacing w:line="256" w:lineRule="auto"/>
              <w:ind w:left="0"/>
              <w:rPr>
                <w:sz w:val="20"/>
                <w:szCs w:val="20"/>
              </w:rPr>
            </w:pPr>
          </w:p>
        </w:tc>
      </w:tr>
      <w:tr w:rsidR="00511A8B" w:rsidTr="00511A8B">
        <w:trPr>
          <w:trHeight w:val="229"/>
        </w:trPr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8B" w:rsidRDefault="00511A8B">
            <w:pPr>
              <w:widowControl/>
              <w:autoSpaceDE/>
              <w:autoSpaceDN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7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СС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Тақырып. Міндеттеменің түсінігі мен түрлері, пайда болу негіздері 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w w:val="99"/>
                <w:sz w:val="20"/>
                <w:szCs w:val="20"/>
                <w:lang w:val="ru-RU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w w:val="99"/>
                <w:sz w:val="20"/>
                <w:szCs w:val="20"/>
              </w:rPr>
              <w:t>7</w:t>
            </w:r>
          </w:p>
        </w:tc>
      </w:tr>
      <w:tr w:rsidR="00511A8B" w:rsidRPr="00511A8B" w:rsidTr="00511A8B">
        <w:trPr>
          <w:trHeight w:val="458"/>
        </w:trPr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8B" w:rsidRDefault="00511A8B">
            <w:pPr>
              <w:widowControl/>
              <w:autoSpaceDE/>
              <w:autoSpaceDN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7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21" w:lineRule="exact"/>
              <w:ind w:left="10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ОБӨЖ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БӨЗ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Рим некесі тақырыбын талдау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бойынша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кеңестер.</w:t>
            </w:r>
            <w:r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8B" w:rsidRDefault="00511A8B">
            <w:pPr>
              <w:pStyle w:val="TableParagraph"/>
              <w:spacing w:line="25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8B" w:rsidRDefault="00511A8B">
            <w:pPr>
              <w:pStyle w:val="TableParagraph"/>
              <w:spacing w:line="256" w:lineRule="auto"/>
              <w:ind w:left="0"/>
              <w:rPr>
                <w:sz w:val="20"/>
                <w:szCs w:val="20"/>
              </w:rPr>
            </w:pPr>
          </w:p>
        </w:tc>
      </w:tr>
      <w:tr w:rsidR="00511A8B" w:rsidTr="00511A8B">
        <w:trPr>
          <w:trHeight w:val="230"/>
        </w:trPr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2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9</w:t>
            </w:r>
          </w:p>
        </w:tc>
        <w:tc>
          <w:tcPr>
            <w:tcW w:w="77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>
              <w:rPr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Тақырып.</w:t>
            </w:r>
            <w:r>
              <w:rPr>
                <w:spacing w:val="-3"/>
                <w:sz w:val="20"/>
                <w:szCs w:val="20"/>
              </w:rPr>
              <w:t xml:space="preserve"> Шарттардың жекелеген түрлері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8B" w:rsidRDefault="00511A8B">
            <w:pPr>
              <w:pStyle w:val="TableParagraph"/>
              <w:spacing w:line="256" w:lineRule="auto"/>
              <w:ind w:left="0"/>
              <w:rPr>
                <w:sz w:val="20"/>
                <w:szCs w:val="20"/>
              </w:rPr>
            </w:pPr>
          </w:p>
        </w:tc>
      </w:tr>
      <w:tr w:rsidR="00511A8B" w:rsidTr="00511A8B">
        <w:trPr>
          <w:trHeight w:val="230"/>
        </w:trPr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8B" w:rsidRDefault="00511A8B">
            <w:pPr>
              <w:widowControl/>
              <w:autoSpaceDE/>
              <w:autoSpaceDN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7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10" w:lineRule="exact"/>
              <w:ind w:left="10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СС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Тақырып.</w:t>
            </w:r>
            <w:r>
              <w:rPr>
                <w:spacing w:val="-3"/>
                <w:sz w:val="20"/>
                <w:szCs w:val="20"/>
              </w:rPr>
              <w:t xml:space="preserve"> Рим құқығы негізінде шарттарды талдау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w w:val="99"/>
                <w:sz w:val="20"/>
                <w:szCs w:val="20"/>
                <w:lang w:val="ru-RU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w w:val="99"/>
                <w:sz w:val="20"/>
                <w:szCs w:val="20"/>
              </w:rPr>
              <w:t>7</w:t>
            </w:r>
          </w:p>
        </w:tc>
      </w:tr>
      <w:tr w:rsidR="00511A8B" w:rsidTr="00511A8B">
        <w:trPr>
          <w:trHeight w:val="230"/>
        </w:trPr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8B" w:rsidRDefault="00511A8B">
            <w:pPr>
              <w:widowControl/>
              <w:autoSpaceDE/>
              <w:autoSpaceDN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7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10" w:lineRule="exact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БӨЗ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b/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Рим некесі презентация, казус шығару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8B" w:rsidRDefault="00511A8B">
            <w:pPr>
              <w:pStyle w:val="TableParagraph"/>
              <w:spacing w:line="25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10" w:lineRule="exact"/>
              <w:ind w:left="108" w:right="259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15</w:t>
            </w:r>
          </w:p>
        </w:tc>
      </w:tr>
      <w:tr w:rsidR="00511A8B" w:rsidTr="00511A8B">
        <w:trPr>
          <w:trHeight w:val="230"/>
        </w:trPr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23" w:lineRule="exact"/>
              <w:ind w:left="161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11" w:lineRule="exact"/>
              <w:ind w:left="10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Тақырып.</w:t>
            </w:r>
            <w:r>
              <w:rPr>
                <w:spacing w:val="-2"/>
                <w:sz w:val="20"/>
                <w:szCs w:val="20"/>
              </w:rPr>
              <w:t xml:space="preserve"> Деликтілік міндетемелер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11" w:lineRule="exact"/>
              <w:ind w:left="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8B" w:rsidRDefault="00511A8B">
            <w:pPr>
              <w:pStyle w:val="TableParagraph"/>
              <w:spacing w:line="256" w:lineRule="auto"/>
              <w:ind w:left="0"/>
              <w:rPr>
                <w:sz w:val="20"/>
                <w:szCs w:val="20"/>
              </w:rPr>
            </w:pPr>
          </w:p>
        </w:tc>
      </w:tr>
      <w:tr w:rsidR="00511A8B" w:rsidTr="00511A8B">
        <w:trPr>
          <w:trHeight w:val="230"/>
        </w:trPr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8B" w:rsidRDefault="00511A8B">
            <w:pPr>
              <w:widowControl/>
              <w:autoSpaceDE/>
              <w:autoSpaceDN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7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10" w:lineRule="exact"/>
              <w:ind w:left="10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СС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Шарттан тыс міндеттемелер</w:t>
            </w:r>
            <w:r>
              <w:rPr>
                <w:b/>
                <w:spacing w:val="-2"/>
                <w:sz w:val="20"/>
                <w:szCs w:val="20"/>
              </w:rPr>
              <w:t>д</w:t>
            </w:r>
            <w:r>
              <w:rPr>
                <w:spacing w:val="-2"/>
                <w:sz w:val="20"/>
                <w:szCs w:val="20"/>
              </w:rPr>
              <w:t>і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талдау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w w:val="99"/>
                <w:sz w:val="20"/>
                <w:szCs w:val="20"/>
                <w:lang w:val="ru-RU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w w:val="99"/>
                <w:sz w:val="20"/>
                <w:szCs w:val="20"/>
                <w:lang w:val="ru-RU"/>
              </w:rPr>
              <w:t>6</w:t>
            </w:r>
          </w:p>
        </w:tc>
      </w:tr>
      <w:tr w:rsidR="00511A8B" w:rsidTr="00511A8B">
        <w:trPr>
          <w:trHeight w:val="460"/>
        </w:trPr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8B" w:rsidRDefault="00511A8B">
            <w:pPr>
              <w:widowControl/>
              <w:autoSpaceDE/>
              <w:autoSpaceDN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7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22" w:lineRule="exact"/>
              <w:ind w:left="10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ОБӨЖ</w:t>
            </w:r>
            <w:r>
              <w:rPr>
                <w:b/>
                <w:spacing w:val="2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b/>
                <w:spacing w:val="7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БӨЗ</w:t>
            </w:r>
            <w:r>
              <w:rPr>
                <w:b/>
                <w:spacing w:val="7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pacing w:val="7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орындау</w:t>
            </w:r>
            <w:r>
              <w:rPr>
                <w:spacing w:val="7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бойынша</w:t>
            </w:r>
            <w:r>
              <w:rPr>
                <w:spacing w:val="7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кеңестер.</w:t>
            </w:r>
            <w:r>
              <w:rPr>
                <w:spacing w:val="7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Тақырыбы:</w:t>
            </w:r>
            <w:r>
              <w:rPr>
                <w:spacing w:val="7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lang w:val="ru-RU"/>
              </w:rPr>
              <w:t xml:space="preserve">Рим </w:t>
            </w:r>
            <w:proofErr w:type="spellStart"/>
            <w:r>
              <w:rPr>
                <w:sz w:val="20"/>
                <w:szCs w:val="20"/>
                <w:lang w:val="ru-RU"/>
              </w:rPr>
              <w:t>некес</w:t>
            </w:r>
            <w:proofErr w:type="spellEnd"/>
            <w:r>
              <w:rPr>
                <w:sz w:val="20"/>
                <w:szCs w:val="20"/>
              </w:rPr>
              <w:t>і»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8B" w:rsidRDefault="00511A8B">
            <w:pPr>
              <w:pStyle w:val="TableParagraph"/>
              <w:spacing w:line="25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8B" w:rsidRDefault="00511A8B">
            <w:pPr>
              <w:pStyle w:val="TableParagraph"/>
              <w:spacing w:line="256" w:lineRule="auto"/>
              <w:ind w:left="0"/>
              <w:rPr>
                <w:sz w:val="20"/>
                <w:szCs w:val="20"/>
              </w:rPr>
            </w:pPr>
          </w:p>
        </w:tc>
      </w:tr>
      <w:tr w:rsidR="00511A8B" w:rsidTr="00511A8B">
        <w:trPr>
          <w:trHeight w:val="230"/>
        </w:trPr>
        <w:tc>
          <w:tcPr>
            <w:tcW w:w="10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10" w:lineRule="exact"/>
              <w:ind w:left="412" w:right="4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</w:t>
            </w:r>
            <w:r>
              <w:rPr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pacing w:val="-3"/>
                <w:sz w:val="20"/>
                <w:szCs w:val="20"/>
              </w:rPr>
              <w:t xml:space="preserve"> Рим құқығының жекелеген институттары</w:t>
            </w:r>
          </w:p>
        </w:tc>
      </w:tr>
      <w:tr w:rsidR="00511A8B" w:rsidTr="00511A8B">
        <w:trPr>
          <w:trHeight w:val="230"/>
        </w:trPr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22" w:lineRule="exact"/>
              <w:ind w:left="161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Тақырып.</w:t>
            </w:r>
            <w:r>
              <w:rPr>
                <w:spacing w:val="-3"/>
                <w:sz w:val="20"/>
                <w:szCs w:val="20"/>
              </w:rPr>
              <w:t xml:space="preserve"> Рим отбасы құқығы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8B" w:rsidRDefault="00511A8B">
            <w:pPr>
              <w:pStyle w:val="TableParagraph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11A8B" w:rsidTr="00511A8B">
        <w:trPr>
          <w:trHeight w:val="230"/>
        </w:trPr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8B" w:rsidRDefault="00511A8B">
            <w:pPr>
              <w:widowControl/>
              <w:autoSpaceDE/>
              <w:autoSpaceDN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7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10" w:lineRule="exact"/>
              <w:ind w:left="10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СС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Тақырып. Рим құқығындағы туыстық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w w:val="99"/>
                <w:sz w:val="20"/>
                <w:szCs w:val="20"/>
                <w:lang w:val="ru-RU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w w:val="99"/>
                <w:sz w:val="20"/>
                <w:szCs w:val="20"/>
                <w:lang w:val="ru-RU"/>
              </w:rPr>
              <w:t>6</w:t>
            </w:r>
          </w:p>
        </w:tc>
      </w:tr>
      <w:tr w:rsidR="00511A8B" w:rsidTr="00511A8B">
        <w:trPr>
          <w:trHeight w:val="230"/>
        </w:trPr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22" w:lineRule="exact"/>
              <w:ind w:left="161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7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12.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Тақырып. Рим некесі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8B" w:rsidRDefault="00511A8B">
            <w:pPr>
              <w:pStyle w:val="TableParagraph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11A8B" w:rsidTr="00511A8B">
        <w:trPr>
          <w:trHeight w:val="230"/>
        </w:trPr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8B" w:rsidRDefault="00511A8B">
            <w:pPr>
              <w:widowControl/>
              <w:autoSpaceDE/>
              <w:autoSpaceDN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7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10" w:lineRule="exact"/>
              <w:ind w:left="10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СС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12.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Тақырып. Рим құқығындағы некенің сипаттамасын казустарды шешшу негізінде бекіту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w w:val="99"/>
                <w:sz w:val="20"/>
                <w:szCs w:val="20"/>
                <w:lang w:val="ru-RU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w w:val="99"/>
                <w:sz w:val="20"/>
                <w:szCs w:val="20"/>
                <w:lang w:val="ru-RU"/>
              </w:rPr>
              <w:t>6</w:t>
            </w:r>
          </w:p>
        </w:tc>
      </w:tr>
      <w:tr w:rsidR="00511A8B" w:rsidTr="00511A8B">
        <w:trPr>
          <w:trHeight w:val="460"/>
        </w:trPr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8B" w:rsidRDefault="00511A8B">
            <w:pPr>
              <w:widowControl/>
              <w:autoSpaceDE/>
              <w:autoSpaceDN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7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22" w:lineRule="exact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ОБӨЖ</w:t>
            </w:r>
            <w:r>
              <w:rPr>
                <w:b/>
                <w:spacing w:val="23"/>
                <w:sz w:val="20"/>
                <w:szCs w:val="20"/>
              </w:rPr>
              <w:t xml:space="preserve"> 5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pacing w:val="7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БӨЗ</w:t>
            </w:r>
            <w:r>
              <w:rPr>
                <w:b/>
                <w:spacing w:val="73"/>
                <w:sz w:val="20"/>
                <w:szCs w:val="20"/>
              </w:rPr>
              <w:t xml:space="preserve"> 5</w:t>
            </w:r>
            <w:r>
              <w:rPr>
                <w:b/>
                <w:spacing w:val="7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орындау</w:t>
            </w:r>
            <w:r>
              <w:rPr>
                <w:spacing w:val="7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бойынша</w:t>
            </w:r>
            <w:r>
              <w:rPr>
                <w:spacing w:val="7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кеңестер.</w:t>
            </w:r>
            <w:r>
              <w:rPr>
                <w:b/>
                <w:spacing w:val="-5"/>
                <w:sz w:val="20"/>
                <w:szCs w:val="20"/>
              </w:rPr>
              <w:t xml:space="preserve">  Тақырыбы: «Рим азаматтығы. Бала асырап алу»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8B" w:rsidRDefault="00511A8B">
            <w:pPr>
              <w:pStyle w:val="TableParagraph"/>
              <w:spacing w:line="25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rPr>
                <w:sz w:val="20"/>
                <w:szCs w:val="20"/>
              </w:rPr>
            </w:pPr>
          </w:p>
        </w:tc>
      </w:tr>
      <w:tr w:rsidR="00511A8B" w:rsidTr="00511A8B">
        <w:trPr>
          <w:trHeight w:val="460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A8B" w:rsidRDefault="00511A8B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7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22" w:lineRule="exact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Тақырып.</w:t>
            </w:r>
            <w:r>
              <w:rPr>
                <w:spacing w:val="-1"/>
                <w:sz w:val="20"/>
                <w:szCs w:val="20"/>
              </w:rPr>
              <w:t xml:space="preserve"> Рим құқығындағы мұрагерліктің жалпы ережелері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10" w:lineRule="exact"/>
              <w:ind w:left="0" w:right="-1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8B" w:rsidRDefault="00511A8B">
            <w:pPr>
              <w:pStyle w:val="TableParagraph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11A8B" w:rsidTr="00511A8B">
        <w:trPr>
          <w:trHeight w:val="460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A8B" w:rsidRDefault="00511A8B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7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22" w:lineRule="exact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СС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Тақырып. Рим жеке құқығындағы мұрагерлік қатынастарды талдау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10" w:lineRule="exact"/>
              <w:ind w:left="0" w:right="-116"/>
              <w:jc w:val="center"/>
              <w:rPr>
                <w:b/>
                <w:w w:val="99"/>
                <w:sz w:val="20"/>
                <w:szCs w:val="20"/>
                <w:lang w:val="ru-RU"/>
              </w:rPr>
            </w:pPr>
            <w:r>
              <w:rPr>
                <w:b/>
                <w:w w:val="99"/>
                <w:sz w:val="20"/>
                <w:szCs w:val="20"/>
                <w:lang w:val="ru-RU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56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511A8B" w:rsidTr="00511A8B">
        <w:trPr>
          <w:trHeight w:val="229"/>
        </w:trPr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8B" w:rsidRDefault="00511A8B">
            <w:pPr>
              <w:pStyle w:val="TableParagraph"/>
              <w:spacing w:line="222" w:lineRule="exact"/>
              <w:ind w:left="161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511A8B" w:rsidRDefault="00511A8B">
            <w:pPr>
              <w:pStyle w:val="TableParagraph"/>
              <w:spacing w:line="222" w:lineRule="exact"/>
              <w:ind w:left="161" w:right="150"/>
              <w:jc w:val="center"/>
              <w:rPr>
                <w:sz w:val="20"/>
                <w:szCs w:val="20"/>
              </w:rPr>
            </w:pPr>
          </w:p>
          <w:p w:rsidR="00511A8B" w:rsidRDefault="00511A8B">
            <w:pPr>
              <w:pStyle w:val="TableParagraph"/>
              <w:spacing w:line="222" w:lineRule="exact"/>
              <w:ind w:left="161" w:right="150"/>
              <w:jc w:val="center"/>
              <w:rPr>
                <w:sz w:val="20"/>
                <w:szCs w:val="20"/>
              </w:rPr>
            </w:pPr>
          </w:p>
          <w:p w:rsidR="00511A8B" w:rsidRDefault="00511A8B">
            <w:pPr>
              <w:pStyle w:val="TableParagraph"/>
              <w:spacing w:line="222" w:lineRule="exact"/>
              <w:ind w:left="161" w:right="150"/>
              <w:jc w:val="center"/>
              <w:rPr>
                <w:sz w:val="20"/>
                <w:szCs w:val="20"/>
              </w:rPr>
            </w:pPr>
          </w:p>
          <w:p w:rsidR="00511A8B" w:rsidRDefault="00511A8B">
            <w:pPr>
              <w:pStyle w:val="TableParagraph"/>
              <w:spacing w:line="222" w:lineRule="exact"/>
              <w:ind w:left="161" w:right="150"/>
              <w:jc w:val="center"/>
              <w:rPr>
                <w:sz w:val="20"/>
                <w:szCs w:val="20"/>
              </w:rPr>
            </w:pPr>
          </w:p>
        </w:tc>
        <w:tc>
          <w:tcPr>
            <w:tcW w:w="77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14. </w:t>
            </w:r>
            <w:r>
              <w:rPr>
                <w:sz w:val="20"/>
                <w:szCs w:val="20"/>
              </w:rPr>
              <w:t>Тақырып.</w:t>
            </w:r>
            <w:r>
              <w:rPr>
                <w:spacing w:val="-2"/>
                <w:sz w:val="20"/>
                <w:szCs w:val="20"/>
              </w:rPr>
              <w:t xml:space="preserve"> Заң бойынша мұрагерліктің жалпы ережелері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8B" w:rsidRDefault="00511A8B">
            <w:pPr>
              <w:pStyle w:val="TableParagraph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11A8B" w:rsidTr="00511A8B">
        <w:trPr>
          <w:trHeight w:val="229"/>
        </w:trPr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8B" w:rsidRDefault="00511A8B">
            <w:pPr>
              <w:widowControl/>
              <w:autoSpaceDE/>
              <w:autoSpaceDN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7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10" w:lineRule="exact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СС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14.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Тақырып.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Заң бойынша мұрагерлікті казустар негізінде талдау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10" w:lineRule="exact"/>
              <w:ind w:left="12"/>
              <w:jc w:val="center"/>
              <w:rPr>
                <w:b/>
                <w:w w:val="99"/>
                <w:sz w:val="20"/>
                <w:szCs w:val="20"/>
                <w:lang w:val="ru-RU"/>
              </w:rPr>
            </w:pPr>
            <w:r>
              <w:rPr>
                <w:b/>
                <w:w w:val="99"/>
                <w:sz w:val="20"/>
                <w:szCs w:val="20"/>
                <w:lang w:val="ru-RU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56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511A8B" w:rsidTr="00511A8B">
        <w:trPr>
          <w:trHeight w:val="509"/>
        </w:trPr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8B" w:rsidRDefault="00511A8B">
            <w:pPr>
              <w:widowControl/>
              <w:autoSpaceDE/>
              <w:autoSpaceDN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7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10" w:lineRule="exact"/>
              <w:ind w:left="10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БӨЗ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b/>
                <w:spacing w:val="44"/>
                <w:sz w:val="20"/>
                <w:szCs w:val="20"/>
              </w:rPr>
              <w:t xml:space="preserve"> </w:t>
            </w:r>
            <w:r>
              <w:rPr>
                <w:b/>
                <w:spacing w:val="-5"/>
                <w:sz w:val="20"/>
                <w:szCs w:val="20"/>
              </w:rPr>
              <w:t xml:space="preserve"> Рим азаматтығы. Бала асырап алу. Ауызша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w w:val="99"/>
                <w:sz w:val="20"/>
                <w:szCs w:val="20"/>
                <w:lang w:val="ru-RU"/>
              </w:rPr>
              <w:t>15</w:t>
            </w:r>
          </w:p>
        </w:tc>
      </w:tr>
      <w:tr w:rsidR="00511A8B" w:rsidTr="00511A8B">
        <w:trPr>
          <w:trHeight w:val="229"/>
        </w:trPr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22" w:lineRule="exact"/>
              <w:ind w:left="161" w:right="15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18" w:lineRule="exact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Тақырып. Мұрагерлік институты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56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8B" w:rsidRDefault="00511A8B">
            <w:pPr>
              <w:pStyle w:val="TableParagraph"/>
              <w:spacing w:line="222" w:lineRule="exact"/>
              <w:ind w:left="0" w:right="276"/>
              <w:jc w:val="center"/>
              <w:rPr>
                <w:b/>
                <w:sz w:val="20"/>
                <w:szCs w:val="20"/>
              </w:rPr>
            </w:pPr>
          </w:p>
        </w:tc>
      </w:tr>
      <w:tr w:rsidR="00511A8B" w:rsidTr="00511A8B">
        <w:trPr>
          <w:trHeight w:val="50"/>
        </w:trPr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8B" w:rsidRDefault="00511A8B">
            <w:pPr>
              <w:widowControl/>
              <w:autoSpaceDE/>
              <w:autoSpaceDN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7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18" w:lineRule="exact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СС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b/>
                <w:spacing w:val="-1"/>
                <w:sz w:val="20"/>
                <w:szCs w:val="20"/>
              </w:rPr>
              <w:t xml:space="preserve"> Заң және өсиет бойынша мұрагерлікті казустар орындау негізінде талдау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56" w:lineRule="auto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22" w:lineRule="exact"/>
              <w:ind w:left="0" w:right="27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6</w:t>
            </w:r>
          </w:p>
        </w:tc>
      </w:tr>
      <w:tr w:rsidR="00511A8B" w:rsidTr="00511A8B">
        <w:trPr>
          <w:trHeight w:val="229"/>
        </w:trPr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A8B" w:rsidRDefault="00511A8B">
            <w:pPr>
              <w:widowControl/>
              <w:autoSpaceDE/>
              <w:autoSpaceDN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7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18" w:lineRule="exact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ОБӨЖ 6 шарттар және олардың түрлері 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8B" w:rsidRDefault="00511A8B">
            <w:pPr>
              <w:pStyle w:val="TableParagraph"/>
              <w:spacing w:line="25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22" w:lineRule="exact"/>
              <w:ind w:left="0" w:right="276"/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20</w:t>
            </w:r>
          </w:p>
        </w:tc>
      </w:tr>
      <w:tr w:rsidR="00511A8B" w:rsidTr="00511A8B">
        <w:trPr>
          <w:trHeight w:val="229"/>
        </w:trPr>
        <w:tc>
          <w:tcPr>
            <w:tcW w:w="10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18" w:lineRule="exact"/>
              <w:ind w:left="107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lang w:val="ru-RU"/>
              </w:rPr>
              <w:t>Аралы</w:t>
            </w:r>
            <w:proofErr w:type="spellEnd"/>
            <w:r>
              <w:rPr>
                <w:b/>
                <w:sz w:val="20"/>
                <w:szCs w:val="20"/>
              </w:rPr>
              <w:t>қ бақылау</w:t>
            </w:r>
          </w:p>
          <w:p w:rsidR="00511A8B" w:rsidRDefault="00511A8B">
            <w:pPr>
              <w:pStyle w:val="TableParagraph"/>
              <w:spacing w:line="222" w:lineRule="exact"/>
              <w:ind w:left="0" w:right="276"/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100</w:t>
            </w:r>
          </w:p>
        </w:tc>
      </w:tr>
      <w:tr w:rsidR="00511A8B" w:rsidTr="00511A8B">
        <w:trPr>
          <w:trHeight w:val="229"/>
        </w:trPr>
        <w:tc>
          <w:tcPr>
            <w:tcW w:w="10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18" w:lineRule="exact"/>
              <w:ind w:left="107"/>
              <w:rPr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sz w:val="20"/>
                <w:szCs w:val="20"/>
                <w:lang w:val="ru-RU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бақылау</w:t>
            </w:r>
            <w:proofErr w:type="spellEnd"/>
          </w:p>
          <w:p w:rsidR="00511A8B" w:rsidRDefault="00511A8B">
            <w:pPr>
              <w:pStyle w:val="TableParagraph"/>
              <w:spacing w:line="222" w:lineRule="exact"/>
              <w:ind w:left="0" w:right="276"/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100</w:t>
            </w:r>
          </w:p>
        </w:tc>
      </w:tr>
      <w:tr w:rsidR="00511A8B" w:rsidTr="00511A8B">
        <w:trPr>
          <w:trHeight w:val="229"/>
        </w:trPr>
        <w:tc>
          <w:tcPr>
            <w:tcW w:w="10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A8B" w:rsidRDefault="00511A8B">
            <w:pPr>
              <w:pStyle w:val="TableParagraph"/>
              <w:spacing w:line="218" w:lineRule="exact"/>
              <w:ind w:left="107"/>
              <w:rPr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sz w:val="20"/>
                <w:szCs w:val="20"/>
                <w:lang w:val="ru-RU"/>
              </w:rPr>
              <w:t>Пән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үшін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жиынтығы</w:t>
            </w:r>
            <w:proofErr w:type="spellEnd"/>
          </w:p>
          <w:p w:rsidR="00511A8B" w:rsidRDefault="00511A8B">
            <w:pPr>
              <w:pStyle w:val="TableParagraph"/>
              <w:spacing w:line="222" w:lineRule="exact"/>
              <w:ind w:left="0" w:right="276"/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100</w:t>
            </w:r>
          </w:p>
        </w:tc>
      </w:tr>
    </w:tbl>
    <w:p w:rsidR="00511A8B" w:rsidRDefault="00511A8B" w:rsidP="00511A8B">
      <w:pPr>
        <w:pStyle w:val="a5"/>
        <w:spacing w:before="4"/>
        <w:ind w:left="0"/>
        <w:rPr>
          <w:b/>
          <w:sz w:val="20"/>
          <w:szCs w:val="20"/>
        </w:rPr>
      </w:pPr>
    </w:p>
    <w:p w:rsidR="00511A8B" w:rsidRDefault="00511A8B" w:rsidP="00511A8B">
      <w:pPr>
        <w:pStyle w:val="a5"/>
        <w:spacing w:before="4"/>
        <w:ind w:left="0"/>
        <w:rPr>
          <w:b/>
          <w:sz w:val="20"/>
          <w:szCs w:val="20"/>
        </w:rPr>
      </w:pPr>
    </w:p>
    <w:p w:rsidR="00511A8B" w:rsidRDefault="00511A8B" w:rsidP="00511A8B">
      <w:pPr>
        <w:spacing w:before="1"/>
        <w:ind w:left="973"/>
        <w:rPr>
          <w:b/>
          <w:sz w:val="20"/>
          <w:szCs w:val="20"/>
        </w:rPr>
      </w:pPr>
      <w:r>
        <w:rPr>
          <w:b/>
          <w:sz w:val="20"/>
          <w:szCs w:val="20"/>
        </w:rPr>
        <w:t>Декан</w:t>
      </w:r>
    </w:p>
    <w:p w:rsidR="00511A8B" w:rsidRDefault="00511A8B" w:rsidP="00511A8B">
      <w:pPr>
        <w:tabs>
          <w:tab w:val="left" w:pos="2686"/>
          <w:tab w:val="left" w:pos="6227"/>
        </w:tabs>
        <w:ind w:left="973"/>
        <w:rPr>
          <w:b/>
          <w:sz w:val="20"/>
          <w:szCs w:val="20"/>
        </w:rPr>
      </w:pPr>
      <w:r>
        <w:rPr>
          <w:b/>
          <w:sz w:val="20"/>
          <w:szCs w:val="20"/>
        </w:rPr>
        <w:t>з.ғ.д.,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профессор</w:t>
      </w:r>
      <w:r>
        <w:rPr>
          <w:b/>
          <w:sz w:val="20"/>
          <w:szCs w:val="20"/>
        </w:rPr>
        <w:tab/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pacing w:val="4"/>
          <w:sz w:val="20"/>
          <w:szCs w:val="20"/>
        </w:rPr>
        <w:t xml:space="preserve"> </w:t>
      </w:r>
      <w:r>
        <w:rPr>
          <w:b/>
          <w:sz w:val="20"/>
          <w:szCs w:val="20"/>
        </w:rPr>
        <w:t>Д.Л.Байдельдинов</w:t>
      </w:r>
    </w:p>
    <w:p w:rsidR="00511A8B" w:rsidRDefault="00511A8B" w:rsidP="00511A8B">
      <w:pPr>
        <w:pStyle w:val="a5"/>
        <w:spacing w:before="10"/>
        <w:ind w:left="0"/>
        <w:rPr>
          <w:b/>
          <w:sz w:val="20"/>
          <w:szCs w:val="20"/>
        </w:rPr>
      </w:pPr>
    </w:p>
    <w:p w:rsidR="00511A8B" w:rsidRDefault="00511A8B" w:rsidP="00511A8B">
      <w:pPr>
        <w:ind w:left="973"/>
        <w:rPr>
          <w:b/>
          <w:sz w:val="20"/>
          <w:szCs w:val="20"/>
        </w:rPr>
      </w:pPr>
      <w:r>
        <w:rPr>
          <w:b/>
          <w:sz w:val="20"/>
          <w:szCs w:val="20"/>
        </w:rPr>
        <w:t>Кафедра</w:t>
      </w:r>
      <w:r>
        <w:rPr>
          <w:b/>
          <w:spacing w:val="-5"/>
          <w:sz w:val="20"/>
          <w:szCs w:val="20"/>
        </w:rPr>
        <w:t xml:space="preserve"> </w:t>
      </w:r>
      <w:r>
        <w:rPr>
          <w:b/>
          <w:sz w:val="20"/>
          <w:szCs w:val="20"/>
        </w:rPr>
        <w:t>меңгерушісі</w:t>
      </w:r>
    </w:p>
    <w:p w:rsidR="00511A8B" w:rsidRDefault="00511A8B" w:rsidP="00511A8B">
      <w:pPr>
        <w:tabs>
          <w:tab w:val="left" w:pos="2663"/>
          <w:tab w:val="left" w:pos="6159"/>
        </w:tabs>
        <w:ind w:left="973"/>
        <w:rPr>
          <w:b/>
          <w:sz w:val="20"/>
          <w:szCs w:val="20"/>
        </w:rPr>
      </w:pPr>
      <w:r>
        <w:rPr>
          <w:b/>
          <w:sz w:val="20"/>
          <w:szCs w:val="20"/>
        </w:rPr>
        <w:t>з.ғ.д.,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профессор</w:t>
      </w:r>
      <w:r>
        <w:rPr>
          <w:b/>
          <w:sz w:val="20"/>
          <w:szCs w:val="20"/>
        </w:rPr>
        <w:tab/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  <w:t xml:space="preserve"> </w:t>
      </w:r>
      <w:r>
        <w:rPr>
          <w:b/>
          <w:sz w:val="20"/>
          <w:szCs w:val="20"/>
        </w:rPr>
        <w:t>С.Ж.Сулейменова</w:t>
      </w:r>
    </w:p>
    <w:p w:rsidR="00511A8B" w:rsidRDefault="00511A8B" w:rsidP="00511A8B">
      <w:pPr>
        <w:pStyle w:val="a5"/>
        <w:spacing w:before="2"/>
        <w:ind w:left="0"/>
        <w:rPr>
          <w:b/>
          <w:sz w:val="20"/>
          <w:szCs w:val="20"/>
        </w:rPr>
      </w:pPr>
    </w:p>
    <w:p w:rsidR="001C08C1" w:rsidRDefault="001C08C1" w:rsidP="001C08C1">
      <w:pPr>
        <w:ind w:left="973"/>
        <w:rPr>
          <w:b/>
          <w:spacing w:val="-2"/>
          <w:sz w:val="20"/>
          <w:szCs w:val="20"/>
          <w:lang w:val="ru-RU"/>
        </w:rPr>
      </w:pPr>
      <w:r>
        <w:rPr>
          <w:b/>
          <w:spacing w:val="-2"/>
          <w:sz w:val="20"/>
          <w:szCs w:val="20"/>
        </w:rPr>
        <w:t>Семинарист</w:t>
      </w:r>
      <w:r>
        <w:rPr>
          <w:b/>
          <w:spacing w:val="-2"/>
          <w:sz w:val="20"/>
          <w:szCs w:val="20"/>
          <w:lang w:val="ru-RU"/>
        </w:rPr>
        <w:t>,</w:t>
      </w:r>
    </w:p>
    <w:p w:rsidR="00511A8B" w:rsidRPr="001C08C1" w:rsidRDefault="00511A8B" w:rsidP="001C08C1">
      <w:pPr>
        <w:ind w:left="973"/>
        <w:rPr>
          <w:b/>
          <w:sz w:val="20"/>
          <w:szCs w:val="20"/>
          <w:lang w:val="ru-RU"/>
        </w:rPr>
      </w:pP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оқытушы</w:t>
      </w:r>
      <w:r>
        <w:rPr>
          <w:sz w:val="20"/>
          <w:szCs w:val="20"/>
        </w:rPr>
        <w:t>____________________________________</w:t>
      </w:r>
      <w:proofErr w:type="spellStart"/>
      <w:r w:rsidR="001C08C1">
        <w:rPr>
          <w:b/>
          <w:sz w:val="20"/>
          <w:szCs w:val="20"/>
          <w:lang w:val="ru-RU"/>
        </w:rPr>
        <w:t>Алк</w:t>
      </w:r>
      <w:bookmarkStart w:id="1" w:name="_GoBack"/>
      <w:bookmarkEnd w:id="1"/>
      <w:r w:rsidR="001C08C1">
        <w:rPr>
          <w:b/>
          <w:sz w:val="20"/>
          <w:szCs w:val="20"/>
          <w:lang w:val="ru-RU"/>
        </w:rPr>
        <w:t>ебаева</w:t>
      </w:r>
      <w:proofErr w:type="spellEnd"/>
      <w:r w:rsidR="001C08C1">
        <w:rPr>
          <w:b/>
          <w:sz w:val="20"/>
          <w:szCs w:val="20"/>
          <w:lang w:val="ru-RU"/>
        </w:rPr>
        <w:t xml:space="preserve"> Д.А</w:t>
      </w:r>
    </w:p>
    <w:p w:rsidR="008659C3" w:rsidRDefault="001C08C1"/>
    <w:sectPr w:rsidR="00865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E1404"/>
    <w:multiLevelType w:val="hybridMultilevel"/>
    <w:tmpl w:val="585EA8CE"/>
    <w:lvl w:ilvl="0" w:tplc="5C989024">
      <w:start w:val="1"/>
      <w:numFmt w:val="decimal"/>
      <w:lvlText w:val="%1."/>
      <w:lvlJc w:val="left"/>
      <w:pPr>
        <w:ind w:left="477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197" w:hanging="360"/>
      </w:pPr>
    </w:lvl>
    <w:lvl w:ilvl="2" w:tplc="0409001B">
      <w:start w:val="1"/>
      <w:numFmt w:val="lowerRoman"/>
      <w:lvlText w:val="%3."/>
      <w:lvlJc w:val="right"/>
      <w:pPr>
        <w:ind w:left="1917" w:hanging="180"/>
      </w:pPr>
    </w:lvl>
    <w:lvl w:ilvl="3" w:tplc="0409000F">
      <w:start w:val="1"/>
      <w:numFmt w:val="decimal"/>
      <w:lvlText w:val="%4."/>
      <w:lvlJc w:val="left"/>
      <w:pPr>
        <w:ind w:left="2637" w:hanging="360"/>
      </w:pPr>
    </w:lvl>
    <w:lvl w:ilvl="4" w:tplc="04090019">
      <w:start w:val="1"/>
      <w:numFmt w:val="lowerLetter"/>
      <w:lvlText w:val="%5."/>
      <w:lvlJc w:val="left"/>
      <w:pPr>
        <w:ind w:left="3357" w:hanging="360"/>
      </w:pPr>
    </w:lvl>
    <w:lvl w:ilvl="5" w:tplc="0409001B">
      <w:start w:val="1"/>
      <w:numFmt w:val="lowerRoman"/>
      <w:lvlText w:val="%6."/>
      <w:lvlJc w:val="right"/>
      <w:pPr>
        <w:ind w:left="4077" w:hanging="180"/>
      </w:pPr>
    </w:lvl>
    <w:lvl w:ilvl="6" w:tplc="0409000F">
      <w:start w:val="1"/>
      <w:numFmt w:val="decimal"/>
      <w:lvlText w:val="%7."/>
      <w:lvlJc w:val="left"/>
      <w:pPr>
        <w:ind w:left="4797" w:hanging="360"/>
      </w:pPr>
    </w:lvl>
    <w:lvl w:ilvl="7" w:tplc="04090019">
      <w:start w:val="1"/>
      <w:numFmt w:val="lowerLetter"/>
      <w:lvlText w:val="%8."/>
      <w:lvlJc w:val="left"/>
      <w:pPr>
        <w:ind w:left="5517" w:hanging="360"/>
      </w:pPr>
    </w:lvl>
    <w:lvl w:ilvl="8" w:tplc="0409001B">
      <w:start w:val="1"/>
      <w:numFmt w:val="lowerRoman"/>
      <w:lvlText w:val="%9."/>
      <w:lvlJc w:val="right"/>
      <w:pPr>
        <w:ind w:left="6237" w:hanging="180"/>
      </w:pPr>
    </w:lvl>
  </w:abstractNum>
  <w:abstractNum w:abstractNumId="1" w15:restartNumberingAfterBreak="0">
    <w:nsid w:val="62EA0600"/>
    <w:multiLevelType w:val="multilevel"/>
    <w:tmpl w:val="F5E62EC2"/>
    <w:lvl w:ilvl="0">
      <w:start w:val="1"/>
      <w:numFmt w:val="decimal"/>
      <w:lvlText w:val="%1."/>
      <w:lvlJc w:val="left"/>
      <w:pPr>
        <w:ind w:left="477" w:hanging="360"/>
      </w:pPr>
    </w:lvl>
    <w:lvl w:ilvl="1">
      <w:start w:val="1"/>
      <w:numFmt w:val="decimal"/>
      <w:isLgl/>
      <w:lvlText w:val="%1.%2."/>
      <w:lvlJc w:val="left"/>
      <w:pPr>
        <w:ind w:left="477" w:hanging="360"/>
      </w:pPr>
    </w:lvl>
    <w:lvl w:ilvl="2">
      <w:start w:val="1"/>
      <w:numFmt w:val="decimal"/>
      <w:isLgl/>
      <w:lvlText w:val="%1.%2.%3."/>
      <w:lvlJc w:val="left"/>
      <w:pPr>
        <w:ind w:left="837" w:hanging="720"/>
      </w:pPr>
    </w:lvl>
    <w:lvl w:ilvl="3">
      <w:start w:val="1"/>
      <w:numFmt w:val="decimal"/>
      <w:isLgl/>
      <w:lvlText w:val="%1.%2.%3.%4."/>
      <w:lvlJc w:val="left"/>
      <w:pPr>
        <w:ind w:left="837" w:hanging="720"/>
      </w:pPr>
    </w:lvl>
    <w:lvl w:ilvl="4">
      <w:start w:val="1"/>
      <w:numFmt w:val="decimal"/>
      <w:isLgl/>
      <w:lvlText w:val="%1.%2.%3.%4.%5."/>
      <w:lvlJc w:val="left"/>
      <w:pPr>
        <w:ind w:left="1197" w:hanging="1080"/>
      </w:pPr>
    </w:lvl>
    <w:lvl w:ilvl="5">
      <w:start w:val="1"/>
      <w:numFmt w:val="decimal"/>
      <w:isLgl/>
      <w:lvlText w:val="%1.%2.%3.%4.%5.%6."/>
      <w:lvlJc w:val="left"/>
      <w:pPr>
        <w:ind w:left="1197" w:hanging="1080"/>
      </w:pPr>
    </w:lvl>
    <w:lvl w:ilvl="6">
      <w:start w:val="1"/>
      <w:numFmt w:val="decimal"/>
      <w:isLgl/>
      <w:lvlText w:val="%1.%2.%3.%4.%5.%6.%7."/>
      <w:lvlJc w:val="left"/>
      <w:pPr>
        <w:ind w:left="1557" w:hanging="1440"/>
      </w:pPr>
    </w:lvl>
    <w:lvl w:ilvl="7">
      <w:start w:val="1"/>
      <w:numFmt w:val="decimal"/>
      <w:isLgl/>
      <w:lvlText w:val="%1.%2.%3.%4.%5.%6.%7.%8."/>
      <w:lvlJc w:val="left"/>
      <w:pPr>
        <w:ind w:left="1557" w:hanging="1440"/>
      </w:pPr>
    </w:lvl>
    <w:lvl w:ilvl="8">
      <w:start w:val="1"/>
      <w:numFmt w:val="decimal"/>
      <w:isLgl/>
      <w:lvlText w:val="%1.%2.%3.%4.%5.%6.%7.%8.%9."/>
      <w:lvlJc w:val="left"/>
      <w:pPr>
        <w:ind w:left="1917" w:hanging="180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90"/>
    <w:rsid w:val="001C08C1"/>
    <w:rsid w:val="00406C90"/>
    <w:rsid w:val="00511A8B"/>
    <w:rsid w:val="00894B87"/>
    <w:rsid w:val="00E5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9327B-F760-412B-8DFA-FFC33248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A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9"/>
    <w:qFormat/>
    <w:rsid w:val="00511A8B"/>
    <w:pPr>
      <w:ind w:left="110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511A8B"/>
    <w:pPr>
      <w:ind w:left="97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A8B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20">
    <w:name w:val="Заголовок 2 Знак"/>
    <w:basedOn w:val="a0"/>
    <w:link w:val="2"/>
    <w:uiPriority w:val="9"/>
    <w:semiHidden/>
    <w:rsid w:val="00511A8B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character" w:styleId="a3">
    <w:name w:val="Hyperlink"/>
    <w:basedOn w:val="a0"/>
    <w:uiPriority w:val="99"/>
    <w:unhideWhenUsed/>
    <w:rsid w:val="00511A8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1A8B"/>
    <w:rPr>
      <w:color w:val="954F72" w:themeColor="followedHyperlink"/>
      <w:u w:val="single"/>
    </w:rPr>
  </w:style>
  <w:style w:type="paragraph" w:styleId="a5">
    <w:name w:val="Body Text"/>
    <w:basedOn w:val="a"/>
    <w:link w:val="a6"/>
    <w:uiPriority w:val="1"/>
    <w:semiHidden/>
    <w:unhideWhenUsed/>
    <w:qFormat/>
    <w:rsid w:val="00511A8B"/>
    <w:pPr>
      <w:ind w:left="973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511A8B"/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a7">
    <w:name w:val="List Paragraph"/>
    <w:basedOn w:val="a"/>
    <w:uiPriority w:val="1"/>
    <w:qFormat/>
    <w:rsid w:val="00511A8B"/>
    <w:pPr>
      <w:ind w:left="973" w:hanging="361"/>
    </w:pPr>
  </w:style>
  <w:style w:type="paragraph" w:customStyle="1" w:styleId="msonormal0">
    <w:name w:val="msonormal"/>
    <w:basedOn w:val="a"/>
    <w:rsid w:val="00511A8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511A8B"/>
    <w:pPr>
      <w:ind w:left="115"/>
    </w:pPr>
  </w:style>
  <w:style w:type="character" w:customStyle="1" w:styleId="bolighting">
    <w:name w:val="bo_lighting"/>
    <w:basedOn w:val="a0"/>
    <w:rsid w:val="00511A8B"/>
  </w:style>
  <w:style w:type="table" w:customStyle="1" w:styleId="TableNormal">
    <w:name w:val="Table Normal"/>
    <w:uiPriority w:val="2"/>
    <w:semiHidden/>
    <w:qFormat/>
    <w:rsid w:val="00511A8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2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4967449927?pwd=nLIg4045sHDSW4kwagfuIsG49fXYmT.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ulehan11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kebaevazhanat@gmail.com" TargetMode="External"/><Relationship Id="rId5" Type="http://schemas.openxmlformats.org/officeDocument/2006/relationships/hyperlink" Target="mailto:saulehan11r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1936</Words>
  <Characters>11041</Characters>
  <Application>Microsoft Office Word</Application>
  <DocSecurity>0</DocSecurity>
  <Lines>92</Lines>
  <Paragraphs>25</Paragraphs>
  <ScaleCrop>false</ScaleCrop>
  <Company/>
  <LinksUpToDate>false</LinksUpToDate>
  <CharactersWithSpaces>12952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2024-01-11T06:03:00Z</dcterms:created>
  <dcterms:modified xsi:type="dcterms:W3CDTF">2024-01-11T06:33:00Z</dcterms:modified>
</cp:coreProperties>
</file>